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A377D">
        <w:rPr>
          <w:rFonts w:ascii="PT Astra Serif" w:hAnsi="PT Astra Serif"/>
          <w:b/>
          <w:sz w:val="28"/>
          <w:szCs w:val="28"/>
          <w:lang w:val="ru-RU"/>
        </w:rPr>
        <w:t>АДМИНИСТРАЦИЯ МУНИЦИПАЛЬНОГО ОБРАЗОВАНИЯ</w:t>
      </w: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A377D">
        <w:rPr>
          <w:rFonts w:ascii="PT Astra Serif" w:hAnsi="PT Astra Serif"/>
          <w:b/>
          <w:sz w:val="28"/>
          <w:szCs w:val="28"/>
          <w:lang w:val="ru-RU"/>
        </w:rPr>
        <w:t>«МЕЛЕКЕССКИЙ РАЙОН» УЛЬЯНОВСКОЙ ОБЛАСТИ</w:t>
      </w:r>
    </w:p>
    <w:p w:rsidR="001E5B79" w:rsidRPr="001E5B79" w:rsidRDefault="001E5B79" w:rsidP="001E5B79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1E5B79" w:rsidRPr="001E5B79" w:rsidRDefault="001E5B79" w:rsidP="001E5B79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32"/>
          <w:szCs w:val="32"/>
          <w:lang w:val="ru-RU"/>
        </w:rPr>
      </w:pPr>
      <w:proofErr w:type="gramStart"/>
      <w:r w:rsidRPr="004A377D">
        <w:rPr>
          <w:rFonts w:ascii="PT Astra Serif" w:hAnsi="PT Astra Serif"/>
          <w:b/>
          <w:sz w:val="32"/>
          <w:szCs w:val="32"/>
          <w:lang w:val="ru-RU"/>
        </w:rPr>
        <w:t>П</w:t>
      </w:r>
      <w:proofErr w:type="gramEnd"/>
      <w:r w:rsidRPr="004A377D">
        <w:rPr>
          <w:rFonts w:ascii="PT Astra Serif" w:hAnsi="PT Astra Serif"/>
          <w:b/>
          <w:sz w:val="32"/>
          <w:szCs w:val="32"/>
          <w:lang w:val="ru-RU"/>
        </w:rPr>
        <w:t xml:space="preserve"> О С Т А Н О В Л Е Н И Е</w:t>
      </w:r>
    </w:p>
    <w:p w:rsidR="001E5B79" w:rsidRPr="001E5B79" w:rsidRDefault="001E5B79" w:rsidP="001E5B79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1E5B79" w:rsidRPr="001E5B79" w:rsidRDefault="001E5B79" w:rsidP="001E5B79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1E5B79" w:rsidRPr="004A377D" w:rsidRDefault="002D1BBD" w:rsidP="001E5B79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18.01.2021</w:t>
      </w:r>
      <w:r w:rsidR="009B34DC" w:rsidRPr="002D1BBD">
        <w:rPr>
          <w:rFonts w:ascii="PT Astra Serif" w:hAnsi="PT Astra Serif"/>
          <w:sz w:val="28"/>
          <w:szCs w:val="28"/>
          <w:lang w:val="ru-RU"/>
        </w:rPr>
        <w:t xml:space="preserve">                                                                                  </w:t>
      </w:r>
      <w:r w:rsidR="001E5B79" w:rsidRPr="004A377D">
        <w:rPr>
          <w:rFonts w:ascii="PT Astra Serif" w:hAnsi="PT Astra Serif"/>
          <w:sz w:val="28"/>
          <w:szCs w:val="28"/>
          <w:lang w:val="ru-RU"/>
        </w:rPr>
        <w:t xml:space="preserve">№ </w:t>
      </w:r>
      <w:r>
        <w:rPr>
          <w:rFonts w:ascii="PT Astra Serif" w:hAnsi="PT Astra Serif"/>
          <w:sz w:val="28"/>
          <w:szCs w:val="28"/>
          <w:lang w:val="ru-RU"/>
        </w:rPr>
        <w:t>24</w:t>
      </w:r>
    </w:p>
    <w:p w:rsidR="001E5B79" w:rsidRPr="004A377D" w:rsidRDefault="001E5B79" w:rsidP="001E5B79">
      <w:pPr>
        <w:jc w:val="right"/>
        <w:rPr>
          <w:rFonts w:ascii="PT Astra Serif" w:hAnsi="PT Astra Serif"/>
          <w:sz w:val="28"/>
          <w:szCs w:val="28"/>
          <w:lang w:val="ru-RU"/>
        </w:rPr>
      </w:pPr>
      <w:r w:rsidRPr="004A377D">
        <w:rPr>
          <w:rFonts w:ascii="PT Astra Serif" w:hAnsi="PT Astra Serif"/>
          <w:sz w:val="28"/>
          <w:szCs w:val="28"/>
          <w:lang w:val="ru-RU"/>
        </w:rPr>
        <w:t>Экз. №__</w:t>
      </w:r>
    </w:p>
    <w:p w:rsidR="001E5B79" w:rsidRPr="004A377D" w:rsidRDefault="001E5B79" w:rsidP="001E5B79">
      <w:pPr>
        <w:jc w:val="center"/>
        <w:rPr>
          <w:rFonts w:ascii="PT Astra Serif" w:hAnsi="PT Astra Serif"/>
          <w:sz w:val="24"/>
          <w:szCs w:val="24"/>
          <w:lang w:val="ru-RU"/>
        </w:rPr>
      </w:pPr>
      <w:r w:rsidRPr="004A377D">
        <w:rPr>
          <w:rFonts w:ascii="PT Astra Serif" w:hAnsi="PT Astra Serif"/>
          <w:sz w:val="24"/>
          <w:szCs w:val="24"/>
          <w:lang w:val="ru-RU"/>
        </w:rPr>
        <w:t>г. Димитровград</w:t>
      </w:r>
    </w:p>
    <w:p w:rsidR="001E5B79" w:rsidRPr="001E5B79" w:rsidRDefault="001E5B79" w:rsidP="001E5B79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1E5B79" w:rsidRPr="001E5B79" w:rsidRDefault="001E5B79" w:rsidP="001E5B79">
      <w:pPr>
        <w:jc w:val="center"/>
        <w:rPr>
          <w:rFonts w:ascii="PT Astra Serif" w:hAnsi="PT Astra Serif"/>
          <w:b/>
          <w:sz w:val="26"/>
          <w:szCs w:val="26"/>
          <w:lang w:val="ru-RU"/>
        </w:rPr>
      </w:pP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A377D">
        <w:rPr>
          <w:rFonts w:ascii="PT Astra Serif" w:hAnsi="PT Astra Serif"/>
          <w:b/>
          <w:sz w:val="28"/>
          <w:szCs w:val="28"/>
          <w:lang w:val="ru-RU"/>
        </w:rPr>
        <w:t>Об утверждении административного регламента предоставления   муниципальной услуги «Направление уведомления о соответствии</w:t>
      </w: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A377D">
        <w:rPr>
          <w:rFonts w:ascii="PT Astra Serif" w:hAnsi="PT Astra Serif"/>
          <w:b/>
          <w:sz w:val="28"/>
          <w:szCs w:val="28"/>
          <w:lang w:val="ru-RU"/>
        </w:rPr>
        <w:t xml:space="preserve">или несоответствии </w:t>
      </w:r>
      <w:proofErr w:type="gramStart"/>
      <w:r w:rsidRPr="004A377D">
        <w:rPr>
          <w:rFonts w:ascii="PT Astra Serif" w:hAnsi="PT Astra Serif"/>
          <w:b/>
          <w:sz w:val="28"/>
          <w:szCs w:val="28"/>
          <w:lang w:val="ru-RU"/>
        </w:rPr>
        <w:t>построенных</w:t>
      </w:r>
      <w:proofErr w:type="gramEnd"/>
      <w:r w:rsidRPr="004A377D">
        <w:rPr>
          <w:rFonts w:ascii="PT Astra Serif" w:hAnsi="PT Astra Serif"/>
          <w:b/>
          <w:sz w:val="28"/>
          <w:szCs w:val="28"/>
          <w:lang w:val="ru-RU"/>
        </w:rPr>
        <w:t xml:space="preserve"> или реконструированных объекта индивидуального жилищного строительства или садового дома </w:t>
      </w: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4A377D">
        <w:rPr>
          <w:rFonts w:ascii="PT Astra Serif" w:hAnsi="PT Astra Serif"/>
          <w:b/>
          <w:sz w:val="28"/>
          <w:szCs w:val="28"/>
          <w:lang w:val="ru-RU"/>
        </w:rPr>
        <w:t>требованиям законодательства о градостроительной деятельности»</w:t>
      </w: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E5B79" w:rsidRPr="004A377D" w:rsidRDefault="001E5B79" w:rsidP="001E5B7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4A377D">
        <w:rPr>
          <w:rFonts w:ascii="PT Astra Serif" w:hAnsi="PT Astra Serif"/>
          <w:sz w:val="28"/>
          <w:szCs w:val="28"/>
          <w:lang w:val="ru-RU"/>
        </w:rPr>
        <w:t xml:space="preserve">В соответствии со статьёй 55 Градостроительного кодекса Российской Федерации, руководствуясь Уставом муниципального образования «Мелекесский район» Ульяновской области, </w:t>
      </w:r>
      <w:proofErr w:type="gramStart"/>
      <w:r w:rsidRPr="004A377D">
        <w:rPr>
          <w:rFonts w:ascii="PT Astra Serif" w:hAnsi="PT Astra Serif"/>
          <w:sz w:val="28"/>
          <w:szCs w:val="28"/>
          <w:lang w:val="ru-RU"/>
        </w:rPr>
        <w:t>п</w:t>
      </w:r>
      <w:proofErr w:type="gramEnd"/>
      <w:r w:rsidRPr="004A377D">
        <w:rPr>
          <w:rFonts w:ascii="PT Astra Serif" w:hAnsi="PT Astra Serif"/>
          <w:sz w:val="28"/>
          <w:szCs w:val="28"/>
          <w:lang w:val="ru-RU"/>
        </w:rPr>
        <w:t xml:space="preserve"> о с т а н о в л я е т:</w:t>
      </w:r>
    </w:p>
    <w:p w:rsidR="001E5B79" w:rsidRPr="004A377D" w:rsidRDefault="001E5B79" w:rsidP="001E5B7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4A377D">
        <w:rPr>
          <w:rFonts w:ascii="PT Astra Serif" w:hAnsi="PT Astra Serif"/>
          <w:sz w:val="28"/>
          <w:szCs w:val="28"/>
          <w:lang w:val="ru-RU"/>
        </w:rPr>
        <w:t>1. Утвердить прилагаемый административный регламент предоставления муниципальной услуги «Направление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на территории сельских поселений муниципального образования «Мелекесский район» Ульяновской области.</w:t>
      </w:r>
    </w:p>
    <w:p w:rsidR="00CF2258" w:rsidRDefault="00CF2258" w:rsidP="001E5B7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CF2258">
        <w:rPr>
          <w:rFonts w:ascii="PT Astra Serif" w:hAnsi="PT Astra Serif"/>
          <w:sz w:val="28"/>
          <w:szCs w:val="28"/>
          <w:lang w:val="ru-RU"/>
        </w:rPr>
        <w:t xml:space="preserve">2. Настоящее постановление вступает в силу после его официального опубликования и распространяет свое действие на </w:t>
      </w:r>
      <w:proofErr w:type="gramStart"/>
      <w:r w:rsidRPr="00CF2258">
        <w:rPr>
          <w:rFonts w:ascii="PT Astra Serif" w:hAnsi="PT Astra Serif"/>
          <w:sz w:val="28"/>
          <w:szCs w:val="28"/>
          <w:lang w:val="ru-RU"/>
        </w:rPr>
        <w:t>правоотношения, возникшие с 01.01.2021 и подлежит</w:t>
      </w:r>
      <w:proofErr w:type="gramEnd"/>
      <w:r w:rsidRPr="00CF2258">
        <w:rPr>
          <w:rFonts w:ascii="PT Astra Serif" w:hAnsi="PT Astra Serif"/>
          <w:sz w:val="28"/>
          <w:szCs w:val="28"/>
          <w:lang w:val="ru-RU"/>
        </w:rPr>
        <w:t xml:space="preserve"> размещению в информационно-телекоммуникационной сети Интернет на официальном сайте администрации муниципального образования «Мелекесский район» Ульяновской области.</w:t>
      </w:r>
    </w:p>
    <w:p w:rsidR="001E5B79" w:rsidRPr="004A377D" w:rsidRDefault="001E5B79" w:rsidP="001E5B7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4A377D">
        <w:rPr>
          <w:rFonts w:ascii="PT Astra Serif" w:hAnsi="PT Astra Serif"/>
          <w:sz w:val="28"/>
          <w:szCs w:val="28"/>
          <w:lang w:val="ru-RU"/>
        </w:rPr>
        <w:t>3.</w:t>
      </w:r>
      <w:r w:rsidR="00CF2258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A377D">
        <w:rPr>
          <w:rFonts w:ascii="PT Astra Serif" w:hAnsi="PT Astra Serif"/>
          <w:sz w:val="28"/>
          <w:szCs w:val="28"/>
          <w:lang w:val="ru-RU"/>
        </w:rPr>
        <w:t>Контроль исполнения настоящего постановления оставляю за собой.</w:t>
      </w: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1E5B79" w:rsidRPr="004A377D" w:rsidRDefault="001E5B79" w:rsidP="001E5B7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Pr="004A377D" w:rsidRDefault="001E5B79" w:rsidP="001E5B79">
      <w:pPr>
        <w:jc w:val="center"/>
        <w:rPr>
          <w:rFonts w:ascii="PT Astra Serif" w:hAnsi="PT Astra Serif"/>
          <w:sz w:val="28"/>
          <w:szCs w:val="28"/>
          <w:lang w:val="ru-RU"/>
        </w:rPr>
      </w:pPr>
      <w:r w:rsidRPr="004A377D">
        <w:rPr>
          <w:rFonts w:ascii="PT Astra Serif" w:hAnsi="PT Astra Serif"/>
          <w:sz w:val="28"/>
          <w:szCs w:val="28"/>
          <w:lang w:val="ru-RU"/>
        </w:rPr>
        <w:t xml:space="preserve">Глава администрации                                          </w:t>
      </w:r>
      <w:r w:rsidR="004A377D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A377D">
        <w:rPr>
          <w:rFonts w:ascii="PT Astra Serif" w:hAnsi="PT Astra Serif"/>
          <w:sz w:val="28"/>
          <w:szCs w:val="28"/>
          <w:lang w:val="ru-RU"/>
        </w:rPr>
        <w:t xml:space="preserve">                         С.А. </w:t>
      </w:r>
      <w:proofErr w:type="spellStart"/>
      <w:r w:rsidRPr="004A377D">
        <w:rPr>
          <w:rFonts w:ascii="PT Astra Serif" w:hAnsi="PT Astra Serif"/>
          <w:sz w:val="28"/>
          <w:szCs w:val="28"/>
          <w:lang w:val="ru-RU"/>
        </w:rPr>
        <w:t>Сандрюков</w:t>
      </w:r>
      <w:proofErr w:type="spellEnd"/>
    </w:p>
    <w:p w:rsidR="007D15E2" w:rsidRPr="004A377D" w:rsidRDefault="007D15E2">
      <w:pPr>
        <w:jc w:val="center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p w:rsidR="007D15E2" w:rsidRDefault="007D15E2">
      <w:pPr>
        <w:suppressAutoHyphens w:val="0"/>
        <w:ind w:firstLine="540"/>
        <w:jc w:val="center"/>
        <w:textAlignment w:val="auto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p w:rsidR="001E5B79" w:rsidRDefault="001E5B79">
      <w:pPr>
        <w:suppressAutoHyphens w:val="0"/>
        <w:ind w:firstLine="540"/>
        <w:jc w:val="center"/>
        <w:textAlignment w:val="auto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p w:rsidR="001E5B79" w:rsidRDefault="001E5B79">
      <w:pPr>
        <w:suppressAutoHyphens w:val="0"/>
        <w:ind w:firstLine="540"/>
        <w:jc w:val="center"/>
        <w:textAlignment w:val="auto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p w:rsidR="001E5B79" w:rsidRDefault="001E5B79">
      <w:pPr>
        <w:suppressAutoHyphens w:val="0"/>
        <w:ind w:firstLine="540"/>
        <w:jc w:val="center"/>
        <w:textAlignment w:val="auto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p w:rsidR="001E5B79" w:rsidRDefault="001E5B79">
      <w:pPr>
        <w:suppressAutoHyphens w:val="0"/>
        <w:ind w:firstLine="540"/>
        <w:jc w:val="center"/>
        <w:textAlignment w:val="auto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p w:rsidR="001E5B79" w:rsidRDefault="001E5B79">
      <w:pPr>
        <w:suppressAutoHyphens w:val="0"/>
        <w:ind w:firstLine="540"/>
        <w:jc w:val="center"/>
        <w:textAlignment w:val="auto"/>
        <w:rPr>
          <w:rFonts w:ascii="PT Astra Serif" w:eastAsiaTheme="minorHAnsi" w:hAnsi="PT Astra Serif"/>
          <w:b/>
          <w:bCs/>
          <w:sz w:val="28"/>
          <w:szCs w:val="28"/>
          <w:lang w:val="ru-RU" w:eastAsia="en-US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43060D" w:rsidRPr="002D1BBD" w:rsidTr="0043060D">
        <w:tc>
          <w:tcPr>
            <w:tcW w:w="3190" w:type="dxa"/>
          </w:tcPr>
          <w:p w:rsidR="0043060D" w:rsidRPr="0043060D" w:rsidRDefault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  <w:tc>
          <w:tcPr>
            <w:tcW w:w="1880" w:type="dxa"/>
          </w:tcPr>
          <w:p w:rsidR="0043060D" w:rsidRPr="0043060D" w:rsidRDefault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:rsidR="0043060D" w:rsidRPr="0043060D" w:rsidRDefault="0043060D" w:rsidP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43060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ПРИЛОЖЕНИЕ</w:t>
            </w:r>
          </w:p>
          <w:p w:rsidR="0043060D" w:rsidRPr="0043060D" w:rsidRDefault="0043060D" w:rsidP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43060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к постановлению администрации</w:t>
            </w:r>
          </w:p>
          <w:p w:rsidR="0043060D" w:rsidRPr="0043060D" w:rsidRDefault="0043060D" w:rsidP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43060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муниципального образования «Мелекесский район»</w:t>
            </w:r>
          </w:p>
          <w:p w:rsidR="0043060D" w:rsidRPr="0043060D" w:rsidRDefault="0043060D" w:rsidP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 w:rsidRPr="0043060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Ульяновской области</w:t>
            </w:r>
          </w:p>
          <w:p w:rsidR="0043060D" w:rsidRPr="0043060D" w:rsidRDefault="00FB28AF" w:rsidP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от </w:t>
            </w:r>
            <w:r w:rsidR="002D1BB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18.01.2021 </w:t>
            </w:r>
            <w:bookmarkStart w:id="0" w:name="_GoBack"/>
            <w:bookmarkEnd w:id="0"/>
            <w:r w:rsidR="0043060D" w:rsidRPr="0043060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№ </w:t>
            </w:r>
            <w:r w:rsidR="002D1BBD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>24</w:t>
            </w:r>
          </w:p>
          <w:p w:rsidR="0043060D" w:rsidRPr="0043060D" w:rsidRDefault="0043060D">
            <w:pPr>
              <w:widowControl w:val="0"/>
              <w:jc w:val="center"/>
              <w:rPr>
                <w:rFonts w:ascii="PT Astra Serif" w:hAnsi="PT Astra Serif"/>
                <w:bCs/>
                <w:sz w:val="28"/>
                <w:szCs w:val="28"/>
                <w:lang w:val="ru-RU"/>
              </w:rPr>
            </w:pPr>
          </w:p>
        </w:tc>
      </w:tr>
    </w:tbl>
    <w:p w:rsidR="0043060D" w:rsidRDefault="0043060D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Административный регламент</w:t>
      </w:r>
    </w:p>
    <w:p w:rsidR="007D15E2" w:rsidRDefault="004F5277">
      <w:pPr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предоставления муниципальной услуги</w:t>
      </w:r>
    </w:p>
    <w:p w:rsidR="007D15E2" w:rsidRDefault="004F5277">
      <w:pPr>
        <w:jc w:val="center"/>
        <w:rPr>
          <w:lang w:val="ru-RU"/>
        </w:rPr>
      </w:pPr>
      <w:r>
        <w:rPr>
          <w:rStyle w:val="Hyperlink0"/>
          <w:rFonts w:ascii="PT Astra Serif" w:eastAsia="Century" w:hAnsi="PT Astra Serif"/>
          <w:b/>
        </w:rPr>
        <w:t>«Направление уведомления о соответствии или несоответствии</w:t>
      </w:r>
    </w:p>
    <w:p w:rsidR="007D15E2" w:rsidRDefault="004F5277">
      <w:pPr>
        <w:jc w:val="center"/>
        <w:rPr>
          <w:lang w:val="ru-RU"/>
        </w:rPr>
      </w:pPr>
      <w:proofErr w:type="gramStart"/>
      <w:r>
        <w:rPr>
          <w:rStyle w:val="Hyperlink0"/>
          <w:rFonts w:ascii="PT Astra Serif" w:eastAsia="Century" w:hAnsi="PT Astra Serif"/>
          <w:b/>
        </w:rPr>
        <w:t>построенных</w:t>
      </w:r>
      <w:proofErr w:type="gramEnd"/>
      <w:r>
        <w:rPr>
          <w:rStyle w:val="Hyperlink0"/>
          <w:rFonts w:ascii="PT Astra Serif" w:eastAsia="Century" w:hAnsi="PT Astra Serif"/>
          <w:b/>
        </w:rPr>
        <w:t xml:space="preserve"> или реконструированных объекта индивидуального</w:t>
      </w:r>
    </w:p>
    <w:p w:rsidR="007D15E2" w:rsidRDefault="004F5277">
      <w:pPr>
        <w:jc w:val="center"/>
        <w:rPr>
          <w:lang w:val="ru-RU"/>
        </w:rPr>
      </w:pPr>
      <w:r>
        <w:rPr>
          <w:rStyle w:val="Hyperlink0"/>
          <w:rFonts w:ascii="PT Astra Serif" w:eastAsia="Century" w:hAnsi="PT Astra Serif"/>
          <w:b/>
        </w:rPr>
        <w:t>жилищного строительства или садового дома требованиям</w:t>
      </w:r>
    </w:p>
    <w:p w:rsidR="007D15E2" w:rsidRDefault="004F5277">
      <w:pPr>
        <w:jc w:val="center"/>
        <w:rPr>
          <w:lang w:val="ru-RU"/>
        </w:rPr>
      </w:pPr>
      <w:r>
        <w:rPr>
          <w:rStyle w:val="Hyperlink0"/>
          <w:rFonts w:ascii="PT Astra Serif" w:eastAsia="Century" w:hAnsi="PT Astra Serif"/>
          <w:b/>
        </w:rPr>
        <w:t>законодательства о градостроительной деятельности</w:t>
      </w:r>
      <w:r>
        <w:rPr>
          <w:rFonts w:ascii="PT Astra Serif" w:hAnsi="PT Astra Serif"/>
          <w:b/>
          <w:sz w:val="28"/>
          <w:szCs w:val="28"/>
          <w:lang w:val="ru-RU"/>
        </w:rPr>
        <w:t>»</w:t>
      </w:r>
    </w:p>
    <w:p w:rsidR="007D15E2" w:rsidRDefault="007D15E2">
      <w:pPr>
        <w:widowControl w:val="0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pStyle w:val="af8"/>
        <w:widowControl w:val="0"/>
        <w:ind w:left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 Общие положения</w:t>
      </w:r>
    </w:p>
    <w:p w:rsidR="007D15E2" w:rsidRDefault="007D15E2">
      <w:pPr>
        <w:pStyle w:val="af8"/>
        <w:widowControl w:val="0"/>
        <w:ind w:left="1069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pStyle w:val="af8"/>
        <w:widowControl w:val="0"/>
        <w:ind w:left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1.1. Предмет регулирования административного регламента.</w:t>
      </w:r>
    </w:p>
    <w:p w:rsidR="007D15E2" w:rsidRDefault="007D15E2">
      <w:pPr>
        <w:pStyle w:val="af8"/>
        <w:widowControl w:val="0"/>
        <w:ind w:left="1429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 w:rsidP="0043060D">
      <w:pPr>
        <w:ind w:firstLine="709"/>
        <w:jc w:val="both"/>
        <w:rPr>
          <w:rFonts w:ascii="PT Astra Serif" w:hAnsi="PT Astra Serif"/>
          <w:i/>
          <w:lang w:val="ru-RU"/>
        </w:rPr>
      </w:pPr>
      <w:bookmarkStart w:id="1" w:name="Par52"/>
      <w:bookmarkEnd w:id="1"/>
      <w:proofErr w:type="gramStart"/>
      <w:r>
        <w:rPr>
          <w:rFonts w:ascii="PT Astra Serif" w:hAnsi="PT Astra Serif"/>
          <w:sz w:val="28"/>
          <w:szCs w:val="28"/>
          <w:lang w:val="ru-RU"/>
        </w:rPr>
        <w:t>Настоящий административный регламент устанавливает порядок предоставления</w:t>
      </w:r>
      <w:r w:rsidR="0043060D" w:rsidRPr="0043060D">
        <w:rPr>
          <w:lang w:val="ru-RU"/>
        </w:rPr>
        <w:t xml:space="preserve"> </w:t>
      </w:r>
      <w:r w:rsidR="0043060D" w:rsidRPr="0043060D">
        <w:rPr>
          <w:rFonts w:ascii="PT Astra Serif" w:hAnsi="PT Astra Serif"/>
          <w:sz w:val="28"/>
          <w:szCs w:val="28"/>
          <w:lang w:val="ru-RU"/>
        </w:rPr>
        <w:t xml:space="preserve">администрацией муниципального образования «Мелекесский район» Ульяновской области </w:t>
      </w:r>
      <w:r>
        <w:rPr>
          <w:rFonts w:ascii="PT Astra Serif" w:hAnsi="PT Astra Serif"/>
          <w:sz w:val="28"/>
          <w:szCs w:val="28"/>
          <w:lang w:val="ru-RU"/>
        </w:rPr>
        <w:t xml:space="preserve">(далее – уполномоченный орган) муниципальной услуги по направлению 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Hyperlink0"/>
          <w:rFonts w:ascii="PT Astra Serif" w:eastAsia="Century" w:hAnsi="PT Astra Serif"/>
        </w:rPr>
        <w:t xml:space="preserve"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>
        <w:rPr>
          <w:rFonts w:ascii="PT Astra Serif" w:hAnsi="PT Astra Serif"/>
          <w:sz w:val="28"/>
          <w:szCs w:val="28"/>
          <w:lang w:val="ru-RU"/>
        </w:rPr>
        <w:t xml:space="preserve">на </w:t>
      </w:r>
      <w:r w:rsidR="0043060D" w:rsidRPr="0043060D">
        <w:rPr>
          <w:rFonts w:ascii="PT Astra Serif" w:hAnsi="PT Astra Serif"/>
          <w:sz w:val="28"/>
          <w:szCs w:val="28"/>
          <w:lang w:val="ru-RU"/>
        </w:rPr>
        <w:t>территории сельских поселений расположенных в муниципальном образовании «Мелекесский район» Ульяновской области (далее – муниципальная услуга, административный регламент).</w:t>
      </w:r>
      <w:proofErr w:type="gramEnd"/>
    </w:p>
    <w:p w:rsidR="007D15E2" w:rsidRDefault="004F5277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1.2. Описание заявителей</w:t>
      </w:r>
    </w:p>
    <w:p w:rsidR="007D15E2" w:rsidRDefault="007D15E2">
      <w:pPr>
        <w:spacing w:after="1" w:line="280" w:lineRule="atLeast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pacing w:after="1" w:line="280" w:lineRule="atLeast"/>
        <w:ind w:firstLine="709"/>
        <w:jc w:val="both"/>
        <w:rPr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Муниципальная услуга предоставляется правообладателям земельных участков – юридическим лицам (за исключением государственных органов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индивидуальным предпринимателям, физическим лицам, либо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их представителям, наделённым соответствующими полномочиями выступать от имени указанных выше юридических лиц, индивидуальных предпринимателей и физических лиц (далее – заявитель, застройщик).</w:t>
      </w:r>
      <w:proofErr w:type="gramEnd"/>
    </w:p>
    <w:p w:rsidR="007D15E2" w:rsidRDefault="007D15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1.3. Требования к порядку информирования о порядке предоставления муниципальной услуги</w:t>
      </w:r>
    </w:p>
    <w:p w:rsidR="007D15E2" w:rsidRDefault="007D15E2">
      <w:pPr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lastRenderedPageBreak/>
        <w:t>1.3.1.</w:t>
      </w:r>
      <w:r>
        <w:rPr>
          <w:rFonts w:ascii="PT Astra Serif" w:hAnsi="PT Astra Serif"/>
          <w:sz w:val="28"/>
          <w:szCs w:val="28"/>
          <w:lang w:val="ru-RU"/>
        </w:rPr>
        <w:t xml:space="preserve">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на официальном сайте уполномоченного органа в информационно-телекоммуникационной сети «Интернет» (далее – официальном сайте уполномоченного органа),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Информирование о порядке предоставления муниципальной услуги осуществляется уполномоченным органом: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при личном устном обращении заявителей;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 телефону;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путём направления ответов на письменные обращения, направляемые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уполномоченный орган по почте;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путём направления ответов на электронные обращения, направляемые в уполномоченный орган по адресу электронной почты;</w:t>
      </w:r>
    </w:p>
    <w:p w:rsidR="0043060D" w:rsidRDefault="0043060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43060D">
        <w:rPr>
          <w:rFonts w:ascii="PT Astra Serif" w:hAnsi="PT Astra Serif"/>
          <w:sz w:val="28"/>
          <w:szCs w:val="28"/>
          <w:lang w:val="ru-RU"/>
        </w:rPr>
        <w:t>путём размещения информации на официальном сайте уполномоченного органа (</w:t>
      </w:r>
      <w:hyperlink r:id="rId9" w:history="1">
        <w:r w:rsidRPr="00B25281">
          <w:rPr>
            <w:rStyle w:val="aff2"/>
            <w:rFonts w:ascii="PT Astra Serif" w:hAnsi="PT Astra Serif"/>
            <w:sz w:val="28"/>
            <w:szCs w:val="28"/>
            <w:lang w:val="ru-RU"/>
          </w:rPr>
          <w:t>http://adm-melekess.ru/</w:t>
        </w:r>
      </w:hyperlink>
      <w:r w:rsidRPr="0043060D">
        <w:rPr>
          <w:rFonts w:ascii="PT Astra Serif" w:hAnsi="PT Astra Serif"/>
          <w:sz w:val="28"/>
          <w:szCs w:val="28"/>
          <w:lang w:val="ru-RU"/>
        </w:rPr>
        <w:t>);</w:t>
      </w:r>
    </w:p>
    <w:p w:rsidR="007D15E2" w:rsidRPr="004F5277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посредством размещения информации на Едином портале (</w:t>
      </w:r>
      <w:hyperlink r:id="rId10">
        <w:r>
          <w:rPr>
            <w:rStyle w:val="-"/>
            <w:rFonts w:ascii="PT Astra Serif" w:hAnsi="PT Astra Serif"/>
            <w:color w:val="auto"/>
            <w:sz w:val="28"/>
            <w:szCs w:val="28"/>
            <w:lang w:val="ru-RU"/>
          </w:rPr>
          <w:t>https://www.gosuslugi.ru/</w:t>
        </w:r>
      </w:hyperlink>
      <w:r>
        <w:rPr>
          <w:rFonts w:ascii="PT Astra Serif" w:hAnsi="PT Astra Serif"/>
          <w:sz w:val="28"/>
          <w:szCs w:val="28"/>
          <w:lang w:val="ru-RU"/>
        </w:rPr>
        <w:t>);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посредством размещения материалов на информационных стендах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местах предоставления муниципальной услуги, оборудованных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помещениях, предназначенных для приёма граждан, в том числе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в областном государственном казённом учреждении «Корпорация развития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интернет-технологий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– многофункциональный центр предоставления государственных и муниципальных услуг в Ульяновской области» (далее – ОГКУ «Правительство для граждан»);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Информирование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через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телефон-информатор </w:t>
      </w:r>
      <w:r w:rsidR="0043060D">
        <w:rPr>
          <w:rFonts w:ascii="PT Astra Serif" w:hAnsi="PT Astra Serif"/>
          <w:sz w:val="28"/>
          <w:szCs w:val="28"/>
          <w:lang w:val="ru-RU"/>
        </w:rPr>
        <w:t>не осуществляется</w:t>
      </w:r>
      <w:r>
        <w:rPr>
          <w:rFonts w:ascii="PT Astra Serif" w:hAnsi="PT Astra Serif"/>
          <w:sz w:val="24"/>
          <w:szCs w:val="24"/>
          <w:lang w:val="ru-RU"/>
        </w:rPr>
        <w:t>.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B33CFD">
        <w:rPr>
          <w:rFonts w:ascii="PT Astra Serif" w:hAnsi="PT Astra Serif"/>
          <w:bCs/>
          <w:sz w:val="28"/>
          <w:szCs w:val="28"/>
          <w:lang w:val="ru-RU"/>
        </w:rPr>
        <w:t>1.3.2.</w:t>
      </w:r>
      <w:r w:rsidRPr="00B33CFD">
        <w:rPr>
          <w:rFonts w:ascii="PT Astra Serif" w:hAnsi="PT Astra Serif"/>
          <w:sz w:val="28"/>
          <w:szCs w:val="28"/>
          <w:lang w:val="ru-RU"/>
        </w:rPr>
        <w:t xml:space="preserve"> По</w:t>
      </w:r>
      <w:r>
        <w:rPr>
          <w:rFonts w:ascii="PT Astra Serif" w:hAnsi="PT Astra Serif"/>
          <w:sz w:val="28"/>
          <w:szCs w:val="28"/>
          <w:lang w:val="ru-RU"/>
        </w:rPr>
        <w:t>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многофункциональных центрах предоставления государственных и муниципальных услуг (далее – многофункциональный центр).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На официальном сайте уполномоченного органа, а также на Едином портале размещена следующая справочная информация: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место нахождения и график работы уполномоченного органа,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услуги, а также ОГКУ «Правительство для граждан»;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справочные телефоны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услуги, ОГКУ «Правительство для граждан», в том числе номер телефона-автоинформатора.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>адрес официального сайта уполномоченного органа, адресного электронной почты и (или) формы обратной связи уполномоченного органа, органов государственной власти, участвующих в предоставления муниципальной услуги, адрес официального сайта ОГКУ «Правительство для граждан».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Справочная информация размещена на информационном стенде, который оборудован в доступном для заявителей месте предоставления муниципальной услуги, максимально заметен, хорошо просматриваем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функционален.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На информационных стендах или иных источниках информирования ОГКУ «Правительство для граждан» в секторе информирования и ожидания или в секторе приёма заявителей размещается актуальная и исчерпывающая информация, которая содержит, в том числе: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режим работы и адрес ОГКУ «Правительство для граждан»,</w:t>
      </w:r>
      <w:r w:rsidR="0043060D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его обособленных подразделений;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справочные телефоны; 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адрес официального сайта, адрес электронной почты;</w:t>
      </w:r>
    </w:p>
    <w:p w:rsidR="007D15E2" w:rsidRDefault="004F5277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порядок предоставления муниципальной услуги.</w:t>
      </w:r>
    </w:p>
    <w:p w:rsidR="007D15E2" w:rsidRDefault="007D15E2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lang w:val="ru-RU"/>
        </w:rPr>
      </w:pPr>
      <w:bookmarkStart w:id="2" w:name="Par110"/>
      <w:bookmarkEnd w:id="2"/>
    </w:p>
    <w:p w:rsidR="007D15E2" w:rsidRDefault="004F5277">
      <w:pPr>
        <w:pStyle w:val="af8"/>
        <w:widowControl w:val="0"/>
        <w:ind w:left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 Стандарт предоставления муниципальной услуги</w:t>
      </w:r>
    </w:p>
    <w:p w:rsidR="007D15E2" w:rsidRDefault="007D15E2">
      <w:pPr>
        <w:pStyle w:val="af8"/>
        <w:widowControl w:val="0"/>
        <w:ind w:left="1069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2.1. На</w:t>
      </w:r>
      <w:r w:rsidR="00B33CFD">
        <w:rPr>
          <w:rFonts w:ascii="PT Astra Serif" w:hAnsi="PT Astra Serif"/>
          <w:b/>
          <w:sz w:val="28"/>
          <w:szCs w:val="28"/>
          <w:lang w:val="ru-RU"/>
        </w:rPr>
        <w:t>именование муниципальной услуги</w:t>
      </w:r>
    </w:p>
    <w:p w:rsidR="007D15E2" w:rsidRDefault="007D15E2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Направление </w:t>
      </w:r>
      <w:r>
        <w:rPr>
          <w:rStyle w:val="Hyperlink0"/>
          <w:rFonts w:ascii="PT Astra Serif" w:eastAsia="Century" w:hAnsi="PT Astra Serif"/>
        </w:rPr>
        <w:t xml:space="preserve">уведомления о соответствии или несоответствии </w:t>
      </w:r>
      <w:proofErr w:type="gramStart"/>
      <w:r>
        <w:rPr>
          <w:rStyle w:val="Hyperlink0"/>
          <w:rFonts w:ascii="PT Astra Serif" w:eastAsia="Century" w:hAnsi="PT Astra Serif"/>
        </w:rPr>
        <w:t>построенных</w:t>
      </w:r>
      <w:proofErr w:type="gramEnd"/>
      <w:r>
        <w:rPr>
          <w:rStyle w:val="Hyperlink0"/>
          <w:rFonts w:ascii="PT Astra Serif" w:eastAsia="Century" w:hAnsi="PT Astra Seri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 w:rsidR="0043060D">
        <w:rPr>
          <w:rStyle w:val="Hyperlink0"/>
          <w:rFonts w:ascii="PT Astra Serif" w:eastAsia="Century" w:hAnsi="PT Astra Serif"/>
        </w:rPr>
        <w:t xml:space="preserve"> </w:t>
      </w:r>
      <w:r>
        <w:rPr>
          <w:rStyle w:val="Hyperlink0"/>
          <w:rFonts w:ascii="PT Astra Serif" w:eastAsia="Century" w:hAnsi="PT Astra Serif"/>
        </w:rPr>
        <w:t>о градостроительной деятельности.</w:t>
      </w:r>
    </w:p>
    <w:p w:rsidR="007D15E2" w:rsidRDefault="007D15E2">
      <w:pPr>
        <w:ind w:firstLine="708"/>
        <w:rPr>
          <w:rFonts w:ascii="PT Astra Serif" w:hAnsi="PT Astra Serif"/>
          <w:sz w:val="26"/>
          <w:szCs w:val="26"/>
          <w:lang w:val="ru-RU"/>
        </w:rPr>
      </w:pPr>
    </w:p>
    <w:p w:rsidR="007D15E2" w:rsidRDefault="004F5277">
      <w:pPr>
        <w:ind w:firstLine="708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2.2. Наименование органа, предоставляющего муниципальную услугу</w:t>
      </w:r>
    </w:p>
    <w:p w:rsidR="007D15E2" w:rsidRDefault="007D15E2">
      <w:pPr>
        <w:ind w:firstLine="708"/>
        <w:rPr>
          <w:rFonts w:ascii="PT Astra Serif" w:hAnsi="PT Astra Serif"/>
          <w:sz w:val="22"/>
          <w:szCs w:val="19"/>
          <w:lang w:val="ru-RU"/>
        </w:rPr>
      </w:pPr>
    </w:p>
    <w:p w:rsidR="007D15E2" w:rsidRPr="00D262E3" w:rsidRDefault="00D262E3" w:rsidP="00D262E3">
      <w:pPr>
        <w:widowControl w:val="0"/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D262E3">
        <w:rPr>
          <w:rFonts w:ascii="PT Astra Serif" w:hAnsi="PT Astra Serif"/>
          <w:sz w:val="28"/>
          <w:szCs w:val="28"/>
          <w:lang w:val="ru-RU"/>
        </w:rPr>
        <w:t>Администрация муниципального образования «Мелекесский район» Ульяновской области в лице отдела архитектуры и градостроительства администрации муниципального образования «Мелекесский район»</w:t>
      </w:r>
      <w:r>
        <w:rPr>
          <w:rFonts w:ascii="PT Astra Serif" w:hAnsi="PT Astra Serif"/>
          <w:sz w:val="28"/>
          <w:szCs w:val="28"/>
          <w:lang w:val="ru-RU"/>
        </w:rPr>
        <w:t xml:space="preserve"> Ульяновской области</w:t>
      </w:r>
      <w:r w:rsidRPr="00D262E3">
        <w:rPr>
          <w:rFonts w:ascii="PT Astra Serif" w:hAnsi="PT Astra Serif"/>
          <w:sz w:val="28"/>
          <w:szCs w:val="28"/>
          <w:lang w:val="ru-RU"/>
        </w:rPr>
        <w:t>.</w:t>
      </w:r>
    </w:p>
    <w:p w:rsidR="00B33CFD" w:rsidRDefault="00B33CFD">
      <w:pPr>
        <w:widowControl w:val="0"/>
        <w:suppressAutoHyphens w:val="0"/>
        <w:ind w:firstLine="709"/>
        <w:textAlignment w:val="auto"/>
        <w:rPr>
          <w:rFonts w:ascii="PT Astra Serif" w:hAnsi="PT Astra Serif"/>
          <w:sz w:val="22"/>
          <w:szCs w:val="22"/>
          <w:lang w:val="ru-RU"/>
        </w:rPr>
      </w:pPr>
    </w:p>
    <w:p w:rsidR="00B33CFD" w:rsidRDefault="00B33CFD">
      <w:pPr>
        <w:widowControl w:val="0"/>
        <w:suppressAutoHyphens w:val="0"/>
        <w:ind w:firstLine="709"/>
        <w:textAlignment w:val="auto"/>
        <w:rPr>
          <w:rFonts w:ascii="PT Astra Serif" w:hAnsi="PT Astra Serif"/>
          <w:sz w:val="22"/>
          <w:szCs w:val="22"/>
          <w:lang w:val="ru-RU"/>
        </w:rPr>
      </w:pPr>
    </w:p>
    <w:p w:rsidR="007D15E2" w:rsidRDefault="004F5277">
      <w:pPr>
        <w:widowControl w:val="0"/>
        <w:suppressAutoHyphens w:val="0"/>
        <w:jc w:val="center"/>
        <w:textAlignment w:val="auto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2.3. Результат предоставления муниципальной услуги</w:t>
      </w:r>
    </w:p>
    <w:p w:rsidR="007D15E2" w:rsidRDefault="007D15E2">
      <w:pPr>
        <w:spacing w:after="1" w:line="280" w:lineRule="atLeast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pacing w:after="1" w:line="280" w:lineRule="atLeast"/>
        <w:ind w:firstLine="709"/>
        <w:jc w:val="both"/>
        <w:rPr>
          <w:highlight w:val="yellow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Результатом </w:t>
      </w:r>
      <w:proofErr w:type="gramStart"/>
      <w:r>
        <w:rPr>
          <w:rFonts w:ascii="PT Astra Serif" w:hAnsi="PT Astra Serif"/>
          <w:sz w:val="28"/>
          <w:szCs w:val="28"/>
          <w:highlight w:val="white"/>
          <w:lang w:val="ru-RU"/>
        </w:rPr>
        <w:t>предоставления</w:t>
      </w:r>
      <w:proofErr w:type="gramEnd"/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 уполномоченным органом муниципальной услуги являются:</w:t>
      </w:r>
    </w:p>
    <w:p w:rsidR="007D15E2" w:rsidRPr="00B33CFD" w:rsidRDefault="004F5277">
      <w:pPr>
        <w:suppressAutoHyphens w:val="0"/>
        <w:ind w:firstLine="708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  <w:bCs/>
          <w:highlight w:val="white"/>
        </w:rPr>
        <w:t xml:space="preserve">2.3.1. </w:t>
      </w:r>
      <w:proofErr w:type="gramStart"/>
      <w:r w:rsidRPr="00B33CFD">
        <w:rPr>
          <w:rStyle w:val="Hyperlink0"/>
          <w:rFonts w:ascii="PT Astra Serif" w:eastAsia="Century" w:hAnsi="PT Astra Serif"/>
          <w:highlight w:val="white"/>
        </w:rPr>
        <w:t xml:space="preserve">В случае возврата, </w:t>
      </w:r>
      <w:r w:rsidRPr="00B33CFD"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 xml:space="preserve">предусмотренного в соответствии с пунктом 2.8.2 настоящего административного регламента, </w:t>
      </w:r>
      <w:r w:rsidRPr="00B33CFD">
        <w:rPr>
          <w:rStyle w:val="Hyperlink0"/>
          <w:rFonts w:ascii="PT Astra Serif" w:eastAsia="Century" w:hAnsi="PT Astra Serif"/>
          <w:highlight w:val="white"/>
        </w:rPr>
        <w:t>уведомление об окончании строительства или реконструкции объекта ин</w:t>
      </w:r>
      <w:r w:rsidRPr="00B33CFD">
        <w:rPr>
          <w:rStyle w:val="Hyperlink0"/>
          <w:rFonts w:ascii="PT Astra Serif" w:eastAsia="Century" w:hAnsi="PT Astra Serif"/>
        </w:rPr>
        <w:t xml:space="preserve">дивидуального жилищного </w:t>
      </w:r>
      <w:r w:rsidRPr="00B33CFD">
        <w:rPr>
          <w:rStyle w:val="Hyperlink0"/>
          <w:rFonts w:ascii="PT Astra Serif" w:eastAsia="Century" w:hAnsi="PT Astra Serif"/>
        </w:rPr>
        <w:lastRenderedPageBreak/>
        <w:t>строительства или садового дома (далее - уведомление об окончании</w:t>
      </w:r>
      <w:r w:rsidRPr="00B33CFD">
        <w:rPr>
          <w:rStyle w:val="Hyperlink0"/>
          <w:rFonts w:ascii="PT Astra Serif" w:eastAsia="Century" w:hAnsi="PT Astra Serif"/>
        </w:rPr>
        <w:br/>
        <w:t>строительства) и приложенные документы без рассмотрения направляются заявителю с сопроводительным письмом с указанием причин возврата</w:t>
      </w:r>
      <w:r w:rsidRPr="00B33CFD">
        <w:rPr>
          <w:rStyle w:val="Hyperlink0"/>
          <w:rFonts w:ascii="PT Astra Serif" w:eastAsia="Century" w:hAnsi="PT Astra Serif"/>
        </w:rPr>
        <w:br/>
        <w:t>в простой письменной форме на бумажном носителе.</w:t>
      </w:r>
      <w:proofErr w:type="gramEnd"/>
    </w:p>
    <w:p w:rsidR="007D15E2" w:rsidRPr="00B33CFD" w:rsidRDefault="004F5277">
      <w:pPr>
        <w:suppressAutoHyphens w:val="0"/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  <w:bCs/>
        </w:rPr>
        <w:t>2.3.2</w:t>
      </w:r>
      <w:r w:rsidRPr="00B33CFD">
        <w:rPr>
          <w:rStyle w:val="Hyperlink0"/>
          <w:rFonts w:ascii="PT Astra Serif" w:eastAsia="Century" w:hAnsi="PT Astra Serif"/>
        </w:rPr>
        <w:t>. Уведомление о соответствии построенных</w:t>
      </w:r>
      <w:r w:rsidRPr="00B33CFD">
        <w:rPr>
          <w:rStyle w:val="Hyperlink0"/>
          <w:rFonts w:ascii="PT Astra Serif" w:eastAsia="Century" w:hAnsi="PT Astra Serif"/>
        </w:rPr>
        <w:br/>
        <w:t>или реконструированных объекта индивидуального жилищного</w:t>
      </w:r>
      <w:r w:rsidRPr="00B33CFD">
        <w:rPr>
          <w:rStyle w:val="Hyperlink0"/>
          <w:rFonts w:ascii="PT Astra Serif" w:eastAsia="Century" w:hAnsi="PT Astra Serif"/>
        </w:rPr>
        <w:br/>
        <w:t>строительства или садового дома требованиям законодательства</w:t>
      </w:r>
      <w:r w:rsidRPr="00B33CFD">
        <w:rPr>
          <w:rStyle w:val="Hyperlink0"/>
          <w:rFonts w:ascii="PT Astra Serif" w:eastAsia="Century" w:hAnsi="PT Astra Serif"/>
        </w:rPr>
        <w:br/>
        <w:t>о градостроительной деятельности (далее — уведомление о соответствии</w:t>
      </w:r>
      <w:r w:rsidRPr="00B33CFD">
        <w:rPr>
          <w:rStyle w:val="Hyperlink0"/>
          <w:rFonts w:ascii="PT Astra Serif" w:eastAsia="Century" w:hAnsi="PT Astra Serif"/>
        </w:rPr>
        <w:br/>
        <w:t>построенного объекта) по форме, утверждённой 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B33CFD">
        <w:rPr>
          <w:rStyle w:val="Hyperlink0"/>
          <w:rFonts w:ascii="PT Astra Serif" w:eastAsia="Century" w:hAnsi="PT Astra Serif"/>
        </w:rPr>
        <w:t>пр</w:t>
      </w:r>
      <w:proofErr w:type="spellEnd"/>
      <w:proofErr w:type="gramEnd"/>
      <w:r w:rsidRPr="00B33CFD">
        <w:rPr>
          <w:rStyle w:val="Hyperlink0"/>
          <w:rFonts w:ascii="PT Astra Serif" w:eastAsia="Century" w:hAnsi="PT Astra Serif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(далее  </w:t>
      </w:r>
      <w:r w:rsidRPr="00B33CFD">
        <w:rPr>
          <w:rStyle w:val="Hyperlink0"/>
          <w:rFonts w:eastAsia="Century"/>
        </w:rPr>
        <w:t>̶</w:t>
      </w:r>
      <w:r w:rsidRPr="00B33CFD">
        <w:rPr>
          <w:rStyle w:val="Hyperlink0"/>
          <w:rFonts w:ascii="PT Astra Serif" w:eastAsia="Century" w:hAnsi="PT Astra Serif"/>
        </w:rPr>
        <w:t xml:space="preserve">  </w:t>
      </w:r>
      <w:r w:rsidRPr="00B33CFD">
        <w:rPr>
          <w:rStyle w:val="Hyperlink0"/>
          <w:rFonts w:ascii="PT Astra Serif" w:eastAsia="Century" w:hAnsi="PT Astra Serif" w:cs="PT Astra Serif"/>
        </w:rPr>
        <w:t>приказ</w:t>
      </w:r>
      <w:r w:rsidRPr="00B33CFD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 w:cs="PT Astra Serif"/>
        </w:rPr>
        <w:t>№</w:t>
      </w:r>
      <w:r w:rsidRPr="00B33CFD">
        <w:rPr>
          <w:rStyle w:val="Hyperlink0"/>
          <w:rFonts w:ascii="PT Astra Serif" w:eastAsia="Century" w:hAnsi="PT Astra Serif"/>
        </w:rPr>
        <w:t xml:space="preserve"> 591/</w:t>
      </w:r>
      <w:proofErr w:type="spellStart"/>
      <w:r w:rsidRPr="00B33CFD">
        <w:rPr>
          <w:rStyle w:val="Hyperlink0"/>
          <w:rFonts w:ascii="PT Astra Serif" w:eastAsia="Century" w:hAnsi="PT Astra Serif" w:cs="PT Astra Serif"/>
        </w:rPr>
        <w:t>пр</w:t>
      </w:r>
      <w:proofErr w:type="spellEnd"/>
      <w:r w:rsidRPr="00B33CFD">
        <w:rPr>
          <w:rStyle w:val="Hyperlink0"/>
          <w:rFonts w:ascii="PT Astra Serif" w:eastAsia="Century" w:hAnsi="PT Astra Serif"/>
        </w:rPr>
        <w:t>).</w:t>
      </w:r>
    </w:p>
    <w:p w:rsidR="007D15E2" w:rsidRPr="00B33CFD" w:rsidRDefault="004F5277">
      <w:pPr>
        <w:suppressAutoHyphens w:val="0"/>
        <w:ind w:firstLine="709"/>
        <w:jc w:val="both"/>
        <w:rPr>
          <w:lang w:val="ru-RU"/>
        </w:rPr>
      </w:pPr>
      <w:proofErr w:type="gramStart"/>
      <w:r w:rsidRPr="00B33CFD">
        <w:rPr>
          <w:rStyle w:val="Hyperlink0"/>
          <w:rFonts w:ascii="PT Astra Serif" w:eastAsia="Century" w:hAnsi="PT Astra Serif"/>
        </w:rPr>
        <w:t>Одновременно с направлением уведомления заявителю</w:t>
      </w:r>
      <w:r w:rsidRPr="00B33CFD">
        <w:rPr>
          <w:rStyle w:val="Hyperlink0"/>
          <w:rFonts w:ascii="PT Astra Serif" w:eastAsia="Century" w:hAnsi="PT Astra Serif"/>
        </w:rPr>
        <w:br/>
        <w:t>уполномоченный орган направляет в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 xml:space="preserve"> Управление </w:t>
      </w:r>
      <w:r w:rsidRPr="00B33CFD">
        <w:rPr>
          <w:rStyle w:val="Hyperlink0"/>
          <w:rFonts w:ascii="PT Astra Serif" w:eastAsia="Century" w:hAnsi="PT Astra Serif"/>
        </w:rPr>
        <w:t>Федеральной службы</w:t>
      </w:r>
      <w:r w:rsidRPr="00B33CFD">
        <w:rPr>
          <w:rStyle w:val="Hyperlink0"/>
          <w:rFonts w:ascii="PT Astra Serif" w:eastAsia="Century" w:hAnsi="PT Astra Serif"/>
        </w:rPr>
        <w:br/>
        <w:t xml:space="preserve">государственной регистрации, кадастра и картографии (далее – </w:t>
      </w:r>
      <w:proofErr w:type="spellStart"/>
      <w:r w:rsidRPr="00B33CFD">
        <w:rPr>
          <w:rStyle w:val="Hyperlink0"/>
          <w:rFonts w:ascii="PT Astra Serif" w:eastAsia="Century" w:hAnsi="PT Astra Serif"/>
        </w:rPr>
        <w:t>Росреестр</w:t>
      </w:r>
      <w:proofErr w:type="spellEnd"/>
      <w:r w:rsidRPr="00B33CFD">
        <w:rPr>
          <w:rStyle w:val="Hyperlink0"/>
          <w:rFonts w:ascii="PT Astra Serif" w:eastAsia="Century" w:hAnsi="PT Astra Serif"/>
        </w:rPr>
        <w:t>) заявление о государственном кадастровом учёте и государственной</w:t>
      </w:r>
      <w:r w:rsidRPr="00B33CFD">
        <w:rPr>
          <w:rStyle w:val="Hyperlink0"/>
          <w:rFonts w:ascii="PT Astra Serif" w:eastAsia="Century" w:hAnsi="PT Astra Serif"/>
        </w:rPr>
        <w:br/>
        <w:t>регистрации прав на такие объект индивидуального жилищного</w:t>
      </w:r>
      <w:r w:rsidRPr="00B33CFD">
        <w:rPr>
          <w:rStyle w:val="Hyperlink0"/>
          <w:rFonts w:ascii="PT Astra Serif" w:eastAsia="Century" w:hAnsi="PT Astra Serif"/>
        </w:rPr>
        <w:br/>
        <w:t>строительства или садовый дом и прилагаемые к нему документы,</w:t>
      </w:r>
      <w:r w:rsidRPr="00B33CFD">
        <w:rPr>
          <w:rStyle w:val="Hyperlink0"/>
          <w:rFonts w:ascii="PT Astra Serif" w:eastAsia="Century" w:hAnsi="PT Astra Serif"/>
        </w:rPr>
        <w:br/>
        <w:t>о чём уведомляет застройщика путем сообщения по электронной почте,</w:t>
      </w:r>
      <w:r w:rsidRPr="00B33CFD">
        <w:rPr>
          <w:rStyle w:val="Hyperlink0"/>
          <w:rFonts w:ascii="PT Astra Serif" w:eastAsia="Century" w:hAnsi="PT Astra Serif"/>
        </w:rPr>
        <w:br/>
        <w:t xml:space="preserve">указанной в уведомлении об окончании строительства, или по телефону. </w:t>
      </w:r>
      <w:proofErr w:type="gramEnd"/>
    </w:p>
    <w:p w:rsidR="007D15E2" w:rsidRPr="00B33CFD" w:rsidRDefault="004F5277">
      <w:pPr>
        <w:suppressAutoHyphens w:val="0"/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 xml:space="preserve">После постановки на кадастровый учёт </w:t>
      </w:r>
      <w:proofErr w:type="gramStart"/>
      <w:r w:rsidRPr="00B33CFD">
        <w:rPr>
          <w:rStyle w:val="Hyperlink0"/>
          <w:rFonts w:ascii="PT Astra Serif" w:eastAsia="Century" w:hAnsi="PT Astra Serif"/>
        </w:rPr>
        <w:t>объекта</w:t>
      </w:r>
      <w:proofErr w:type="gramEnd"/>
      <w:r w:rsidRPr="00B33CFD">
        <w:rPr>
          <w:rStyle w:val="Hyperlink0"/>
          <w:rFonts w:ascii="PT Astra Serif" w:eastAsia="Century" w:hAnsi="PT Astra Serif"/>
        </w:rPr>
        <w:t xml:space="preserve"> уполномоченный орган направляет заявителю письмо, содержащее информацию об учёте сведений</w:t>
      </w:r>
      <w:r w:rsidRPr="00B33CFD">
        <w:rPr>
          <w:rStyle w:val="Hyperlink0"/>
          <w:rFonts w:ascii="PT Astra Serif" w:eastAsia="Century" w:hAnsi="PT Astra Serif"/>
        </w:rPr>
        <w:br/>
        <w:t>в Едином государственном реестре недвижимости на объект, которое</w:t>
      </w:r>
      <w:r w:rsidRPr="00B33CFD">
        <w:rPr>
          <w:rStyle w:val="Hyperlink0"/>
          <w:rFonts w:ascii="PT Astra Serif" w:eastAsia="Century" w:hAnsi="PT Astra Serif"/>
        </w:rPr>
        <w:br/>
        <w:t>составляется в простой письменной форме на бумажном носителе.</w:t>
      </w:r>
    </w:p>
    <w:p w:rsidR="007D15E2" w:rsidRPr="00B33CFD" w:rsidRDefault="004F5277">
      <w:pPr>
        <w:suppressAutoHyphens w:val="0"/>
        <w:ind w:firstLine="708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  <w:bCs/>
        </w:rPr>
        <w:t xml:space="preserve">2.3.3. </w:t>
      </w:r>
      <w:r w:rsidRPr="00B33CFD">
        <w:rPr>
          <w:rStyle w:val="Hyperlink0"/>
          <w:rFonts w:ascii="PT Astra Serif" w:eastAsia="Century" w:hAnsi="PT Astra Serif"/>
        </w:rPr>
        <w:t xml:space="preserve">Уведомление о несоответствии </w:t>
      </w:r>
      <w:proofErr w:type="gramStart"/>
      <w:r w:rsidRPr="00B33CFD">
        <w:rPr>
          <w:rStyle w:val="Hyperlink0"/>
          <w:rFonts w:ascii="PT Astra Serif" w:eastAsia="Century" w:hAnsi="PT Astra Serif"/>
        </w:rPr>
        <w:t>построенных</w:t>
      </w:r>
      <w:proofErr w:type="gramEnd"/>
      <w:r w:rsidRPr="00B33CFD">
        <w:rPr>
          <w:rStyle w:val="Hyperlink0"/>
          <w:rFonts w:ascii="PT Astra Serif" w:eastAsia="Century" w:hAnsi="PT Astra Seri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— уведомление о несоответствии построенного объекта) по форме, утверждённой приказом № 591/пр.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 xml:space="preserve">Уполномоченный орган одновременно с направлением уведомления заявителю, направляет </w:t>
      </w:r>
      <w:r w:rsidRPr="00B33CFD"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не позднее</w:t>
      </w:r>
      <w:r w:rsidRPr="00B33CFD">
        <w:rPr>
          <w:rFonts w:ascii="Arial" w:hAnsi="Arial" w:cs="Arial"/>
          <w:shd w:val="clear" w:color="auto" w:fill="FFFFFF"/>
        </w:rPr>
        <w:t> 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 xml:space="preserve"> 7 (семи) рабочих дней со дня поступления уведомления об окончании строительства </w:t>
      </w:r>
      <w:r w:rsidRPr="00B33CFD">
        <w:rPr>
          <w:rStyle w:val="Hyperlink0"/>
          <w:rFonts w:ascii="PT Astra Serif" w:eastAsia="Century" w:hAnsi="PT Astra Serif"/>
        </w:rPr>
        <w:t>в уполномоченный орган копии уведомления о несоответствии:</w:t>
      </w:r>
    </w:p>
    <w:p w:rsidR="007D15E2" w:rsidRPr="00B33CFD" w:rsidRDefault="004F5277">
      <w:pPr>
        <w:suppressAutoHyphens w:val="0"/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 xml:space="preserve">1) в </w:t>
      </w:r>
      <w:r w:rsidRPr="00B33CFD">
        <w:rPr>
          <w:rFonts w:ascii="PT Astra Serif" w:eastAsia="Century" w:hAnsi="PT Astra Serif"/>
          <w:sz w:val="28"/>
          <w:szCs w:val="28"/>
          <w:lang w:val="ru-RU"/>
        </w:rPr>
        <w:t xml:space="preserve">Агентство государственного строительного и жилищного надзора Ульяновской области </w:t>
      </w:r>
      <w:r w:rsidRPr="00B33CFD">
        <w:rPr>
          <w:rStyle w:val="Hyperlink0"/>
          <w:rFonts w:ascii="PT Astra Serif" w:eastAsia="Century" w:hAnsi="PT Astra Serif"/>
        </w:rPr>
        <w:t>в случае направления заявителю уведомления по основанию, предусмотренному пунктом 1 или 2 части 20 статьи 55 Градостроительного кодекса Российской Федерации;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2) в Управление по охране объектов культурного наследия администрации Губернатора Ульяновской области (далее — Управление)</w:t>
      </w:r>
      <w:r w:rsidRPr="00B33CFD">
        <w:rPr>
          <w:rStyle w:val="Hyperlink0"/>
          <w:rFonts w:ascii="PT Astra Serif" w:eastAsia="Century" w:hAnsi="PT Astra Serif"/>
        </w:rPr>
        <w:br/>
        <w:t>в случае направления застройщику уведомления по основанию, предусмотренному пунктом 2 части 20 статьи 55 Градостроительного кодекса Российской Федерации.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lastRenderedPageBreak/>
        <w:t xml:space="preserve">Уполномоченный орган в течение 3 (трёх) рабочих дней направляет копию уведомления о несоответствии в </w:t>
      </w:r>
      <w:proofErr w:type="spellStart"/>
      <w:r w:rsidRPr="00B33CFD">
        <w:rPr>
          <w:rFonts w:ascii="PT Astra Serif" w:hAnsi="PT Astra Serif"/>
          <w:sz w:val="28"/>
          <w:szCs w:val="28"/>
          <w:lang w:val="ru-RU" w:eastAsia="en-US"/>
        </w:rPr>
        <w:t>Росреестр</w:t>
      </w:r>
      <w:proofErr w:type="spellEnd"/>
      <w:r w:rsidRPr="00B33CFD">
        <w:rPr>
          <w:rFonts w:ascii="PT Astra Serif" w:hAnsi="PT Astra Serif"/>
          <w:sz w:val="28"/>
          <w:szCs w:val="28"/>
          <w:lang w:val="ru-RU" w:eastAsia="en-US"/>
        </w:rPr>
        <w:t>,</w:t>
      </w:r>
      <w:r w:rsidRPr="00B33CFD">
        <w:rPr>
          <w:rStyle w:val="Hyperlink0"/>
          <w:rFonts w:ascii="PT Astra Serif" w:eastAsia="Century" w:hAnsi="PT Astra Serif"/>
        </w:rPr>
        <w:t xml:space="preserve"> в случае направления застройщику уведомления по основанию, предусмотренному пунктом 3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или 4 части 20 статьи 55 Градостроительного кодекса Российской Федерации.</w:t>
      </w:r>
    </w:p>
    <w:p w:rsidR="007D15E2" w:rsidRDefault="004F5277">
      <w:pPr>
        <w:spacing w:after="1" w:line="280" w:lineRule="atLeast"/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  <w:bCs/>
          <w:highlight w:val="white"/>
        </w:rPr>
        <w:t xml:space="preserve">2.3.4. </w:t>
      </w:r>
      <w:r w:rsidRPr="00B33CFD">
        <w:rPr>
          <w:rFonts w:ascii="PT Astra Serif" w:hAnsi="PT Astra Serif"/>
          <w:sz w:val="28"/>
          <w:szCs w:val="28"/>
          <w:highlight w:val="white"/>
          <w:lang w:val="ru-RU"/>
        </w:rPr>
        <w:t xml:space="preserve">Решение об отказе в </w:t>
      </w:r>
      <w:r w:rsidRPr="00B33CFD">
        <w:rPr>
          <w:rStyle w:val="Hyperlink0"/>
          <w:rFonts w:ascii="PT Astra Serif" w:eastAsia="Century" w:hAnsi="PT Astra Serif"/>
          <w:highlight w:val="white"/>
        </w:rPr>
        <w:t xml:space="preserve">направлении уведомления о соответствии </w:t>
      </w:r>
      <w:proofErr w:type="gramStart"/>
      <w:r w:rsidRPr="00B33CFD">
        <w:rPr>
          <w:rStyle w:val="Hyperlink0"/>
          <w:rFonts w:ascii="PT Astra Serif" w:eastAsia="Century" w:hAnsi="PT Astra Serif"/>
          <w:highlight w:val="white"/>
        </w:rPr>
        <w:t>построенных</w:t>
      </w:r>
      <w:proofErr w:type="gramEnd"/>
      <w:r w:rsidRPr="00B33CFD">
        <w:rPr>
          <w:rStyle w:val="Hyperlink0"/>
          <w:rFonts w:ascii="PT Astra Serif" w:eastAsia="Century" w:hAnsi="PT Astra Serif"/>
          <w:highlight w:val="white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 w:rsidR="00D262E3">
        <w:rPr>
          <w:rStyle w:val="Hyperlink0"/>
          <w:rFonts w:ascii="PT Astra Serif" w:eastAsia="Century" w:hAnsi="PT Astra Serif"/>
          <w:highlight w:val="white"/>
        </w:rPr>
        <w:t xml:space="preserve"> </w:t>
      </w:r>
      <w:r w:rsidRPr="00B33CFD">
        <w:rPr>
          <w:rStyle w:val="Hyperlink0"/>
          <w:rFonts w:ascii="PT Astra Serif" w:eastAsia="Century" w:hAnsi="PT Astra Serif"/>
          <w:highlight w:val="white"/>
        </w:rPr>
        <w:t xml:space="preserve">о градостроительной деятельности </w:t>
      </w:r>
      <w:r w:rsidRPr="00B33CFD">
        <w:rPr>
          <w:rFonts w:ascii="PT Astra Serif" w:hAnsi="PT Astra Serif"/>
          <w:sz w:val="28"/>
          <w:szCs w:val="28"/>
          <w:highlight w:val="white"/>
          <w:lang w:val="ru-RU"/>
        </w:rPr>
        <w:t>в виде постановления уполномоченного органа по форме, приведённой в Приложении к настоящему административному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 регламенту (далее – постановление</w:t>
      </w:r>
      <w:r w:rsidR="00925BF9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="00925BF9" w:rsidRPr="00D262E3">
        <w:rPr>
          <w:rFonts w:ascii="PT Astra Serif" w:hAnsi="PT Astra Serif"/>
          <w:sz w:val="28"/>
          <w:szCs w:val="28"/>
          <w:lang w:val="ru-RU"/>
        </w:rPr>
        <w:t>об отказе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).</w:t>
      </w:r>
    </w:p>
    <w:p w:rsidR="007D15E2" w:rsidRDefault="00D262E3">
      <w:pPr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262E3">
        <w:rPr>
          <w:rFonts w:ascii="PT Astra Serif" w:hAnsi="PT Astra Serif"/>
          <w:sz w:val="28"/>
          <w:szCs w:val="28"/>
          <w:lang w:val="ru-RU"/>
        </w:rPr>
        <w:t>Документ, выдаваемый по результатам предоставления муниципальной услуги, подписывается Главой администрации муниципального образования «Мелекесский район» Ульяновской области или должностным лицом, исполняющим его обязанности (далее – Руководитель уполномоченного органа).</w:t>
      </w:r>
    </w:p>
    <w:p w:rsidR="007D15E2" w:rsidRDefault="004F5277">
      <w:pPr>
        <w:widowControl w:val="0"/>
        <w:jc w:val="center"/>
        <w:rPr>
          <w:highlight w:val="white"/>
          <w:lang w:val="ru-RU"/>
        </w:rPr>
      </w:pP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2.4. Срок предоставления муниципальной услуги</w:t>
      </w:r>
    </w:p>
    <w:p w:rsidR="007D15E2" w:rsidRDefault="007D15E2">
      <w:pPr>
        <w:suppressAutoHyphens w:val="0"/>
        <w:ind w:firstLine="700"/>
        <w:jc w:val="both"/>
        <w:textAlignment w:val="auto"/>
        <w:outlineLvl w:val="1"/>
        <w:rPr>
          <w:rFonts w:ascii="PT Astra Serif" w:hAnsi="PT Astra Serif"/>
          <w:sz w:val="28"/>
          <w:szCs w:val="28"/>
          <w:highlight w:val="white"/>
          <w:lang w:val="ru-RU"/>
        </w:rPr>
      </w:pPr>
    </w:p>
    <w:p w:rsidR="007D15E2" w:rsidRPr="00B33CFD" w:rsidRDefault="004F5277">
      <w:pPr>
        <w:suppressAutoHyphens w:val="0"/>
        <w:ind w:firstLine="700"/>
        <w:jc w:val="both"/>
        <w:textAlignment w:val="auto"/>
        <w:outlineLvl w:val="1"/>
        <w:rPr>
          <w:lang w:val="ru-RU"/>
        </w:rPr>
      </w:pPr>
      <w:r w:rsidRPr="00B33CFD"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2.4.1. </w:t>
      </w:r>
      <w:r w:rsidRPr="00B33CFD">
        <w:rPr>
          <w:rFonts w:ascii="PT Astra Serif" w:hAnsi="PT Astra Serif"/>
          <w:sz w:val="28"/>
          <w:szCs w:val="28"/>
          <w:highlight w:val="white"/>
          <w:lang w:val="ru-RU"/>
        </w:rPr>
        <w:t>Срок предоставления муниципальной услуги составляет не более 7 (семи) рабочих дней со дня поступления уведомления об окончании</w:t>
      </w:r>
      <w:r w:rsidR="00D262E3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highlight w:val="white"/>
          <w:lang w:val="ru-RU"/>
        </w:rPr>
        <w:t>строительства в уполномоченный орган.</w:t>
      </w:r>
    </w:p>
    <w:p w:rsidR="007D15E2" w:rsidRPr="00B33CFD" w:rsidRDefault="004F5277">
      <w:pPr>
        <w:ind w:firstLine="720"/>
        <w:jc w:val="both"/>
        <w:rPr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 xml:space="preserve">Срок подготовки мотивированного отказа в </w:t>
      </w:r>
      <w:r w:rsidRPr="00B33CFD">
        <w:rPr>
          <w:rStyle w:val="Hyperlink0"/>
          <w:rFonts w:ascii="PT Astra Serif" w:eastAsia="Century" w:hAnsi="PT Astra Serif"/>
        </w:rPr>
        <w:t>направлении уведомления</w:t>
      </w:r>
      <w:r w:rsidRPr="00B33CFD">
        <w:rPr>
          <w:rStyle w:val="ab"/>
          <w:rFonts w:ascii="PT Astra Serif" w:hAnsi="PT Astra Serif"/>
          <w:bCs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составляет</w:t>
      </w:r>
      <w:r w:rsidRPr="00B33CFD">
        <w:rPr>
          <w:rStyle w:val="ab"/>
          <w:rFonts w:ascii="PT Astra Serif" w:hAnsi="PT Astra Serif"/>
          <w:bCs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 xml:space="preserve">не более 7 (семи) рабочих дней со дня поступления уведомления об окончании строительства </w:t>
      </w:r>
      <w:r w:rsidRPr="00B33CFD">
        <w:rPr>
          <w:rStyle w:val="Hyperlink0"/>
          <w:rFonts w:ascii="PT Astra Serif" w:eastAsia="Century" w:hAnsi="PT Astra Serif"/>
        </w:rPr>
        <w:t>в уполномоченный орган.</w:t>
      </w:r>
    </w:p>
    <w:p w:rsidR="007D15E2" w:rsidRPr="00B33CFD" w:rsidRDefault="004F5277">
      <w:pPr>
        <w:widowControl w:val="0"/>
        <w:ind w:firstLine="709"/>
        <w:jc w:val="both"/>
        <w:rPr>
          <w:lang w:val="ru-RU"/>
        </w:rPr>
      </w:pPr>
      <w:r w:rsidRPr="00B33CFD">
        <w:rPr>
          <w:rStyle w:val="ab"/>
          <w:rFonts w:ascii="PT Astra Serif" w:hAnsi="PT Astra Serif"/>
          <w:bCs/>
          <w:sz w:val="28"/>
          <w:szCs w:val="28"/>
          <w:lang w:val="ru-RU"/>
        </w:rPr>
        <w:t xml:space="preserve">2.4.2.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В случае возврата, предусмотренного в соответствии с пунктом 2.8.2 настоящего административного регламента, уполномоченный орган</w:t>
      </w:r>
      <w:r w:rsidR="00D262E3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в течение 3 (трёх) рабочих дней со дня поступления уведомления</w:t>
      </w:r>
      <w:r w:rsidR="00D262E3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об окончании строительства возвращает застройщику данное уведомление</w:t>
      </w:r>
      <w:r w:rsidR="00D262E3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и прилагаемые к нему документы с указанием причин возврата</w:t>
      </w:r>
      <w:r w:rsidR="00D262E3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 xml:space="preserve">в сопроводительном письме. </w:t>
      </w:r>
    </w:p>
    <w:p w:rsidR="007D15E2" w:rsidRDefault="004F5277">
      <w:pPr>
        <w:suppressAutoHyphens w:val="0"/>
        <w:ind w:firstLine="708"/>
        <w:jc w:val="both"/>
        <w:rPr>
          <w:lang w:val="ru-RU"/>
        </w:rPr>
      </w:pPr>
      <w:r w:rsidRPr="00B33CFD">
        <w:rPr>
          <w:rStyle w:val="ab"/>
          <w:rFonts w:ascii="PT Astra Serif" w:hAnsi="PT Astra Serif"/>
          <w:bCs/>
          <w:sz w:val="28"/>
          <w:szCs w:val="28"/>
          <w:lang w:val="ru-RU"/>
        </w:rPr>
        <w:t>2.4.3.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В случае принятия решения о</w:t>
      </w:r>
      <w:r w:rsidRPr="00B33CFD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соответствии построенных</w:t>
      </w:r>
      <w:r w:rsidR="00D262E3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Style w:val="ab"/>
          <w:rFonts w:ascii="PT Astra Serif" w:hAnsi="PT Astra Serif"/>
          <w:sz w:val="28"/>
          <w:szCs w:val="28"/>
          <w:lang w:val="ru-RU"/>
        </w:rPr>
        <w:t>или реконструированных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деятельности, уполномоченный орган направляет в </w:t>
      </w:r>
      <w:proofErr w:type="spellStart"/>
      <w:r>
        <w:rPr>
          <w:rStyle w:val="ab"/>
          <w:rFonts w:ascii="PT Astra Serif" w:hAnsi="PT Astra Serif"/>
          <w:sz w:val="28"/>
          <w:szCs w:val="28"/>
          <w:lang w:val="ru-RU"/>
        </w:rPr>
        <w:t>Росреестр</w:t>
      </w:r>
      <w:proofErr w:type="spellEnd"/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заявление о государственном кадастровом учёте и государственной регистрации прав на такие объект индивидуального жилищного строительства или садовый дом и прилагаемые к нему документы </w:t>
      </w:r>
      <w:r>
        <w:rPr>
          <w:rFonts w:ascii="PT Astra Serif" w:hAnsi="PT Astra Serif"/>
          <w:sz w:val="28"/>
          <w:szCs w:val="28"/>
          <w:lang w:val="ru-RU"/>
        </w:rPr>
        <w:t xml:space="preserve">не более 7 (семи) </w:t>
      </w:r>
      <w:r>
        <w:rPr>
          <w:rStyle w:val="ab"/>
          <w:rFonts w:ascii="PT Astra Serif" w:hAnsi="PT Astra Serif"/>
          <w:sz w:val="28"/>
          <w:szCs w:val="28"/>
          <w:lang w:val="ru-RU"/>
        </w:rPr>
        <w:t>рабочих дней со дня</w:t>
      </w:r>
      <w:r>
        <w:rPr>
          <w:rStyle w:val="Hyperlink0"/>
          <w:rFonts w:ascii="PT Astra Serif" w:eastAsia="Century" w:hAnsi="PT Astra Serif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поступления уведомления об</w:t>
      </w:r>
      <w:proofErr w:type="gramEnd"/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>
        <w:rPr>
          <w:rStyle w:val="ab"/>
          <w:rFonts w:ascii="PT Astra Serif" w:hAnsi="PT Astra Serif"/>
          <w:sz w:val="28"/>
          <w:szCs w:val="28"/>
          <w:lang w:val="ru-RU"/>
        </w:rPr>
        <w:t>окончании</w:t>
      </w:r>
      <w:proofErr w:type="gramEnd"/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строительства, </w:t>
      </w:r>
      <w:r>
        <w:rPr>
          <w:rStyle w:val="Hyperlink0"/>
          <w:rFonts w:ascii="PT Astra Serif" w:eastAsia="Century" w:hAnsi="PT Astra Serif"/>
        </w:rPr>
        <w:t>о чём уведомляет застройщика способом, указанным им в уведомлении.</w:t>
      </w:r>
    </w:p>
    <w:p w:rsidR="007D15E2" w:rsidRDefault="004F5277">
      <w:pPr>
        <w:suppressAutoHyphens w:val="0"/>
        <w:ind w:firstLine="708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В течение 1 (одного) рабочего дня со дня получения уполномоченным органом решения принятого </w:t>
      </w:r>
      <w:proofErr w:type="spellStart"/>
      <w:r>
        <w:rPr>
          <w:rStyle w:val="ab"/>
          <w:rFonts w:ascii="PT Astra Serif" w:hAnsi="PT Astra Serif"/>
          <w:sz w:val="28"/>
          <w:szCs w:val="28"/>
          <w:lang w:val="ru-RU"/>
        </w:rPr>
        <w:t>Росреестром</w:t>
      </w:r>
      <w:proofErr w:type="spellEnd"/>
      <w:r>
        <w:rPr>
          <w:rStyle w:val="ab"/>
          <w:rFonts w:ascii="PT Astra Serif" w:hAnsi="PT Astra Serif"/>
          <w:sz w:val="28"/>
          <w:szCs w:val="28"/>
          <w:lang w:val="ru-RU"/>
        </w:rPr>
        <w:t>, уполномоченный орган</w:t>
      </w:r>
      <w:r w:rsidR="00D262E3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уведомляет заявителя о соответствующем решении.</w:t>
      </w:r>
    </w:p>
    <w:p w:rsidR="007D15E2" w:rsidRDefault="004F5277">
      <w:pPr>
        <w:suppressAutoHyphens w:val="0"/>
        <w:ind w:firstLine="700"/>
        <w:jc w:val="both"/>
        <w:textAlignment w:val="auto"/>
        <w:outlineLvl w:val="1"/>
        <w:rPr>
          <w:lang w:val="ru-RU"/>
        </w:rPr>
      </w:pPr>
      <w:r w:rsidRPr="00B33CFD">
        <w:rPr>
          <w:rFonts w:ascii="PT Astra Serif" w:hAnsi="PT Astra Serif"/>
          <w:bCs/>
          <w:sz w:val="28"/>
          <w:szCs w:val="28"/>
          <w:highlight w:val="white"/>
          <w:lang w:val="ru-RU"/>
        </w:rPr>
        <w:t>2.4.4.</w:t>
      </w:r>
      <w:r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В случае принятия решения </w:t>
      </w:r>
      <w:r>
        <w:rPr>
          <w:rFonts w:ascii="PT Astra Serif" w:hAnsi="PT Astra Serif"/>
          <w:iCs/>
          <w:sz w:val="28"/>
          <w:szCs w:val="28"/>
          <w:highlight w:val="white"/>
          <w:lang w:val="ru-RU"/>
        </w:rPr>
        <w:t>о несоответствии построенных</w:t>
      </w:r>
      <w:r w:rsidR="00D262E3">
        <w:rPr>
          <w:rFonts w:ascii="PT Astra Serif" w:hAnsi="PT Astra Serif"/>
          <w:iCs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iCs/>
          <w:sz w:val="28"/>
          <w:szCs w:val="28"/>
          <w:highlight w:val="white"/>
          <w:lang w:val="ru-RU"/>
        </w:rPr>
        <w:t>или реконструированных объекта индивидуального жилищного</w:t>
      </w:r>
      <w:r w:rsidR="00D262E3">
        <w:rPr>
          <w:rFonts w:ascii="PT Astra Serif" w:hAnsi="PT Astra Serif"/>
          <w:iCs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iCs/>
          <w:sz w:val="28"/>
          <w:szCs w:val="28"/>
          <w:highlight w:val="white"/>
          <w:lang w:val="ru-RU"/>
        </w:rPr>
        <w:t>строительства или садового дома требованиям законодательства</w:t>
      </w:r>
      <w:r w:rsidR="00D262E3">
        <w:rPr>
          <w:rFonts w:ascii="PT Astra Serif" w:hAnsi="PT Astra Serif"/>
          <w:iCs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iCs/>
          <w:sz w:val="28"/>
          <w:szCs w:val="28"/>
          <w:highlight w:val="white"/>
          <w:lang w:val="ru-RU"/>
        </w:rPr>
        <w:t>о градостроительной деятельности, уполномоченный орган направляет</w:t>
      </w:r>
      <w:r w:rsidR="00D262E3">
        <w:rPr>
          <w:rFonts w:ascii="PT Astra Serif" w:hAnsi="PT Astra Serif"/>
          <w:iCs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в течение 7 (семи) рабочих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lastRenderedPageBreak/>
        <w:t>дней уведомления о несоответствии в органы, указанные в пункте 2.3.3 настоящего административного регламента.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</w:p>
    <w:p w:rsidR="007D15E2" w:rsidRDefault="004F5277">
      <w:pPr>
        <w:jc w:val="center"/>
        <w:rPr>
          <w:highlight w:val="white"/>
          <w:lang w:val="ru-RU"/>
        </w:rPr>
      </w:pP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2.5. Правовые основания для предоставления муниципальной услуги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</w:p>
    <w:p w:rsidR="007D15E2" w:rsidRDefault="004F5277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указанием их реквизитов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источников официального опубликования), размещён на официальном сайте уполномоченного органа, на Едином портале.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2.6. Исчерпывающий перечень документов, необходимых</w:t>
      </w:r>
    </w:p>
    <w:p w:rsidR="007D15E2" w:rsidRDefault="004F5277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в соответствии с нормативными правовыми актами для предоставления муниципальной услуги</w:t>
      </w:r>
    </w:p>
    <w:p w:rsidR="007D15E2" w:rsidRDefault="007D15E2">
      <w:pPr>
        <w:ind w:firstLine="709"/>
        <w:jc w:val="both"/>
        <w:rPr>
          <w:rFonts w:ascii="PT Astra Serif" w:hAnsi="PT Astra Serif"/>
          <w:b/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При подаче уведомления об окончании строительства и документов, необходимых для предоставления муниципальной услуги через уполномоченный орган или ОГКУ «Правительство для граждан» заявитель предъявляет документ, удостоверяющий личность заявителя. 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В случае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,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если у земельного участка несколько правообладателей,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то уведомление об окончании строительства в бумажной форме подаётся всеми правообладателями одновременно.</w:t>
      </w:r>
      <w:r>
        <w:rPr>
          <w:rFonts w:ascii="PT Astra Serif" w:hAnsi="PT Astra Serif" w:cs="Arial"/>
          <w:spacing w:val="3"/>
          <w:sz w:val="28"/>
          <w:szCs w:val="28"/>
          <w:lang w:val="ru-RU"/>
        </w:rPr>
        <w:t xml:space="preserve"> </w:t>
      </w:r>
    </w:p>
    <w:p w:rsidR="007D15E2" w:rsidRDefault="004F5277">
      <w:pPr>
        <w:shd w:val="clear" w:color="auto" w:fill="FFFFFF"/>
        <w:tabs>
          <w:tab w:val="left" w:pos="1432"/>
        </w:tabs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Возможность направления одного уведомления об окончании строительства, подписанного несколькими лицами, в электронной форме через Единый портал, отсутствует. В случае если правообладателем земельного участка являются несколько лиц, уведомления подаются каждым из них в течение одного рабочего дня с момента подачи первого уведомления с использованием Единого портала.</w:t>
      </w:r>
    </w:p>
    <w:p w:rsidR="007D15E2" w:rsidRPr="00B33CFD" w:rsidRDefault="004F5277">
      <w:pPr>
        <w:pStyle w:val="afc"/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  <w:bCs/>
        </w:rPr>
        <w:t>2.6.1.</w:t>
      </w:r>
      <w:r w:rsidRPr="00B33CFD">
        <w:rPr>
          <w:rStyle w:val="ab"/>
          <w:rFonts w:ascii="PT Astra Serif" w:hAnsi="PT Astra Serif"/>
          <w:bCs/>
          <w:sz w:val="28"/>
          <w:szCs w:val="28"/>
          <w:lang w:val="ru-RU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В случае строительства или реконструкции объекта индивидуального жилищного строительства или садового дома застройщик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в срок не позднее одного месяца со дня окончания строительства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или реконструкции объекта индивидуального жилищного строительства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или садового дома направляет уведомление об окончании строительства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по форме, утверждённой приказом № 591/</w:t>
      </w:r>
      <w:proofErr w:type="spellStart"/>
      <w:proofErr w:type="gramStart"/>
      <w:r w:rsidRPr="00B33CFD">
        <w:rPr>
          <w:rStyle w:val="Hyperlink0"/>
          <w:rFonts w:ascii="PT Astra Serif" w:eastAsia="Century" w:hAnsi="PT Astra Serif"/>
        </w:rPr>
        <w:t>пр</w:t>
      </w:r>
      <w:proofErr w:type="spellEnd"/>
      <w:proofErr w:type="gramEnd"/>
      <w:r w:rsidRPr="00B33CFD">
        <w:rPr>
          <w:rStyle w:val="Hyperlink0"/>
          <w:rFonts w:ascii="PT Astra Serif" w:eastAsia="Century" w:hAnsi="PT Astra Serif"/>
        </w:rPr>
        <w:t>, содержащее следующие сведения: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1) фамилия, имя, отчество (при наличии), место жительства застройщика, реквизиты документа, удостоверяющего личность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(для физического лица);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2) наименование и место нахождения застройщика (для юридического лица), а также государственный регистрационный номер записи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3) кадастровый номер земельного участка (при его наличии), адрес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или описание местоположения земельного участка;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lastRenderedPageBreak/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5) сведения о виде разрешенного использования земельного участка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и объекта капитального строительства (объекта индивидуального жилищного строительства или садового дома);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6) сведения о том, что объект индивидуального жилищного строительства или садовый дом не предназначен для раздела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на самостоятельные объекты недвижимости;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7) почтовый адрес и (или) адрес электронной почты для связи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B33CFD">
        <w:rPr>
          <w:rStyle w:val="Hyperlink0"/>
          <w:rFonts w:ascii="PT Astra Serif" w:eastAsia="Century" w:hAnsi="PT Astra Serif"/>
        </w:rPr>
        <w:t>с застройщиком;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 xml:space="preserve">8) сведения о параметрах построенных или реконструированных объекта индивидуального жилищного строительства или садового дома; 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9) сведения об оплате государственной пошлины за осуществление государственной регистрации прав;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</w:rPr>
        <w:t>10) сведения о способе направления застройщику уведомления.</w:t>
      </w:r>
    </w:p>
    <w:p w:rsidR="007D15E2" w:rsidRPr="00B33CFD" w:rsidRDefault="004F5277">
      <w:pPr>
        <w:ind w:firstLine="709"/>
        <w:jc w:val="both"/>
        <w:rPr>
          <w:lang w:val="ru-RU"/>
        </w:rPr>
      </w:pPr>
      <w:r w:rsidRPr="00B33CFD">
        <w:rPr>
          <w:rStyle w:val="Hyperlink0"/>
          <w:rFonts w:ascii="PT Astra Serif" w:eastAsia="Century" w:hAnsi="PT Astra Serif"/>
          <w:bCs/>
        </w:rPr>
        <w:t>2.6.2.</w:t>
      </w:r>
      <w:r w:rsidRPr="00B33CFD">
        <w:rPr>
          <w:rStyle w:val="Hyperlink0"/>
          <w:rFonts w:ascii="PT Astra Serif" w:eastAsia="Century" w:hAnsi="PT Astra Serif"/>
        </w:rPr>
        <w:t xml:space="preserve"> К уведомлению об окончании строительства прилагаются:</w:t>
      </w:r>
    </w:p>
    <w:p w:rsidR="007D15E2" w:rsidRPr="00B33CFD" w:rsidRDefault="004F5277">
      <w:pPr>
        <w:widowControl w:val="0"/>
        <w:suppressAutoHyphens w:val="0"/>
        <w:ind w:firstLine="720"/>
        <w:jc w:val="both"/>
        <w:rPr>
          <w:lang w:val="ru-RU"/>
        </w:rPr>
      </w:pPr>
      <w:bookmarkStart w:id="3" w:name="dst2655"/>
      <w:bookmarkEnd w:id="3"/>
      <w:r w:rsidRPr="00B33CFD">
        <w:rPr>
          <w:rFonts w:ascii="PT Astra Serif" w:hAnsi="PT Astra Serif"/>
          <w:sz w:val="28"/>
          <w:szCs w:val="28"/>
          <w:lang w:val="ru-RU"/>
        </w:rPr>
        <w:t xml:space="preserve">1) документ, подтверждающий полномочия представителя заявителя (застройщика), в случае, если уведомление </w:t>
      </w:r>
      <w:r w:rsidRPr="00B33CFD">
        <w:rPr>
          <w:rFonts w:ascii="PT Astra Serif" w:hAnsi="PT Astra Serif" w:cs="Arial"/>
          <w:sz w:val="28"/>
          <w:szCs w:val="28"/>
          <w:lang w:val="ru-RU"/>
        </w:rPr>
        <w:t>об окончании строительства</w:t>
      </w:r>
      <w:r w:rsidRPr="00B33CFD">
        <w:rPr>
          <w:rFonts w:ascii="PT Astra Serif" w:hAnsi="PT Astra Serif"/>
          <w:sz w:val="28"/>
          <w:szCs w:val="28"/>
          <w:lang w:val="ru-RU"/>
        </w:rPr>
        <w:t xml:space="preserve"> направлено представителем застройщика (заявитель представляет самостоятельно);</w:t>
      </w:r>
    </w:p>
    <w:p w:rsidR="007D15E2" w:rsidRPr="00B33CFD" w:rsidRDefault="004F5277">
      <w:pPr>
        <w:widowControl w:val="0"/>
        <w:suppressAutoHyphens w:val="0"/>
        <w:ind w:firstLine="720"/>
        <w:jc w:val="both"/>
        <w:rPr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2) заверенный перевод на русский язык документов о государственной регистрации юридического лица в соответствии с законодательством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иностранного государства в случае, если застройщиком является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иностранное юридическое лицо (заявитель представляет самостоятельно);</w:t>
      </w:r>
    </w:p>
    <w:p w:rsidR="007D15E2" w:rsidRPr="00B33CFD" w:rsidRDefault="004F5277">
      <w:pPr>
        <w:widowControl w:val="0"/>
        <w:suppressAutoHyphens w:val="0"/>
        <w:ind w:firstLine="720"/>
        <w:jc w:val="both"/>
        <w:rPr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3) технический план</w:t>
      </w:r>
      <w:r w:rsidRPr="00B33CFD">
        <w:rPr>
          <w:rFonts w:ascii="PT Astra Serif" w:hAnsi="PT Astra Serif" w:cs="Arial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объекта индивидуального жилищного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строительства или садового дома, в форме электронного документа,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заверенного усиленной квалифицированной электронной подписью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кадастрового инженера, подготовившего такой план, а также в форме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документа на бумажном носителе, заверенного подписью и печатью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подготовившего такой план кадастрового инженера (заявитель представляет самостоятельно).</w:t>
      </w:r>
    </w:p>
    <w:p w:rsidR="007D15E2" w:rsidRDefault="004F5277">
      <w:pPr>
        <w:widowControl w:val="0"/>
        <w:suppressAutoHyphens w:val="0"/>
        <w:ind w:firstLine="720"/>
        <w:jc w:val="both"/>
        <w:rPr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4) заключенное между правообладателями земельного участка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соглашение об определении их долей в праве общей долевой собственности на построенные или реконструированные объект индивидуального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жилищного строительства или садовый дом в случае, если земельный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участок, на котором построен или реконструирован объект индивидуального жилищного</w:t>
      </w:r>
      <w:r>
        <w:rPr>
          <w:rFonts w:ascii="PT Astra Serif" w:hAnsi="PT Astra Serif"/>
          <w:sz w:val="28"/>
          <w:szCs w:val="28"/>
          <w:lang w:val="ru-RU"/>
        </w:rPr>
        <w:t xml:space="preserve"> строительства или садовый дом, принадлежит двум и более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гражданам на праве общей долевой собственности или на праве аренды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со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множественностью лиц на стороне арендатора (заявитель представляет самостоятельно).</w:t>
      </w:r>
    </w:p>
    <w:p w:rsidR="007D15E2" w:rsidRDefault="007D15E2">
      <w:pPr>
        <w:widowControl w:val="0"/>
        <w:suppressAutoHyphens w:val="0"/>
        <w:ind w:firstLine="720"/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2.7. Исчерпывающий перечень оснований для отказа в приёме документов, необходимых для предоставления уполномоченным </w:t>
      </w:r>
    </w:p>
    <w:p w:rsidR="007D15E2" w:rsidRDefault="004F5277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lastRenderedPageBreak/>
        <w:t>органом муниципальной услуги</w:t>
      </w:r>
    </w:p>
    <w:p w:rsidR="007D15E2" w:rsidRDefault="007D15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Оснований для отказа в приёме документов, необходимых</w:t>
      </w:r>
      <w:r w:rsidR="00D262E3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предоставления уполномоченным органом муниципальной услуги, законодательством Российской Федерации не предусмотрено.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 w:cs="Arial"/>
          <w:color w:val="000000"/>
          <w:sz w:val="28"/>
          <w:szCs w:val="28"/>
          <w:lang w:val="ru-RU"/>
        </w:rPr>
        <w:t xml:space="preserve"> </w:t>
      </w: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2.8. Исчерпывающий перечень оснований для приостановления предоставления уполномоченным органом муниципальной услуги</w:t>
      </w: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или отказа в предоставлении муниципальной услуги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</w:p>
    <w:p w:rsidR="007D15E2" w:rsidRPr="00D95D1C" w:rsidRDefault="004F5277">
      <w:pPr>
        <w:jc w:val="both"/>
        <w:rPr>
          <w:lang w:val="ru-RU"/>
        </w:rPr>
      </w:pPr>
      <w:r>
        <w:rPr>
          <w:rFonts w:ascii="PT Astra Serif" w:hAnsi="PT Astra Serif"/>
          <w:bCs/>
          <w:sz w:val="28"/>
          <w:szCs w:val="28"/>
          <w:lang w:val="ru-RU"/>
        </w:rPr>
        <w:tab/>
      </w:r>
      <w:r w:rsidRPr="00D95D1C">
        <w:rPr>
          <w:rStyle w:val="Hyperlink0"/>
          <w:rFonts w:ascii="PT Astra Serif" w:eastAsia="Century" w:hAnsi="PT Astra Serif"/>
          <w:bCs/>
        </w:rPr>
        <w:t xml:space="preserve">2.8.1. </w:t>
      </w:r>
      <w:r w:rsidRPr="00D95D1C">
        <w:rPr>
          <w:rStyle w:val="Hyperlink0"/>
          <w:rFonts w:ascii="PT Astra Serif" w:eastAsia="Century" w:hAnsi="PT Astra Serif"/>
        </w:rPr>
        <w:t>Оснований для приостановления предоставления государственной услуги законодательством Российской Федерации</w:t>
      </w:r>
      <w:r w:rsidR="00D262E3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не предусмотрено.</w:t>
      </w:r>
    </w:p>
    <w:p w:rsidR="007D15E2" w:rsidRPr="00D95D1C" w:rsidRDefault="004F5277">
      <w:pPr>
        <w:pStyle w:val="ConsPlusNormal0"/>
        <w:jc w:val="both"/>
      </w:pPr>
      <w:r w:rsidRPr="00D95D1C">
        <w:rPr>
          <w:rStyle w:val="ab"/>
          <w:rFonts w:ascii="PT Astra Serif" w:hAnsi="PT Astra Serif"/>
          <w:bCs/>
          <w:sz w:val="28"/>
          <w:szCs w:val="28"/>
        </w:rPr>
        <w:t>2.8.2.</w:t>
      </w:r>
      <w:r w:rsidRPr="00D95D1C">
        <w:rPr>
          <w:rStyle w:val="ab"/>
          <w:rFonts w:ascii="PT Astra Serif" w:hAnsi="PT Astra Serif"/>
          <w:sz w:val="28"/>
          <w:szCs w:val="28"/>
        </w:rPr>
        <w:t xml:space="preserve"> </w:t>
      </w:r>
      <w:proofErr w:type="gramStart"/>
      <w:r w:rsidRPr="00D95D1C">
        <w:rPr>
          <w:rStyle w:val="ab"/>
          <w:rFonts w:ascii="PT Astra Serif" w:hAnsi="PT Astra Serif"/>
          <w:sz w:val="28"/>
          <w:szCs w:val="28"/>
        </w:rPr>
        <w:t>Основанием для возврата застройщику уведомления</w:t>
      </w:r>
      <w:r w:rsidR="00D262E3">
        <w:rPr>
          <w:rStyle w:val="ab"/>
          <w:rFonts w:ascii="PT Astra Serif" w:hAnsi="PT Astra Serif"/>
          <w:sz w:val="28"/>
          <w:szCs w:val="28"/>
        </w:rPr>
        <w:t xml:space="preserve"> </w:t>
      </w:r>
      <w:r w:rsidRPr="00D95D1C">
        <w:rPr>
          <w:rStyle w:val="ab"/>
          <w:rFonts w:ascii="PT Astra Serif" w:hAnsi="PT Astra Serif"/>
          <w:sz w:val="28"/>
          <w:szCs w:val="28"/>
        </w:rPr>
        <w:t>об окончании строительства и прилагаемых к нему документов</w:t>
      </w:r>
      <w:r w:rsidR="00D262E3">
        <w:rPr>
          <w:rStyle w:val="ab"/>
          <w:rFonts w:ascii="PT Astra Serif" w:hAnsi="PT Astra Serif"/>
          <w:sz w:val="28"/>
          <w:szCs w:val="28"/>
        </w:rPr>
        <w:t xml:space="preserve"> </w:t>
      </w:r>
      <w:r w:rsidRPr="00D95D1C">
        <w:rPr>
          <w:rStyle w:val="ab"/>
          <w:rFonts w:ascii="PT Astra Serif" w:hAnsi="PT Astra Serif"/>
          <w:sz w:val="28"/>
          <w:szCs w:val="28"/>
        </w:rPr>
        <w:t>без рассмотрения является отсутствие в уведомлении об окончании строительства необходимых сведений и документов (за исключением документов, которые заявитель вправе представить по собственной инициативе), предусмотренных пунктом 2.6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</w:t>
      </w:r>
      <w:proofErr w:type="gramEnd"/>
      <w:r w:rsidR="0035339A">
        <w:rPr>
          <w:rStyle w:val="ab"/>
          <w:rFonts w:ascii="PT Astra Serif" w:hAnsi="PT Astra Serif"/>
          <w:sz w:val="28"/>
          <w:szCs w:val="28"/>
        </w:rPr>
        <w:t xml:space="preserve"> </w:t>
      </w:r>
      <w:r w:rsidRPr="00D95D1C">
        <w:rPr>
          <w:rStyle w:val="ab"/>
          <w:rFonts w:ascii="PT Astra Serif" w:hAnsi="PT Astra Serif"/>
          <w:sz w:val="28"/>
          <w:szCs w:val="28"/>
        </w:rPr>
        <w:t>о планируемом строительстве, в соответствии с которым осуществлялись строительство или реконструкция объекта, либо уведомление о планируемом строительстве такого объекта ранее не направлялось.</w:t>
      </w:r>
    </w:p>
    <w:p w:rsidR="007D15E2" w:rsidRDefault="004F5277">
      <w:pPr>
        <w:jc w:val="both"/>
        <w:rPr>
          <w:lang w:val="ru-RU"/>
        </w:rPr>
      </w:pPr>
      <w:r w:rsidRPr="00D95D1C">
        <w:rPr>
          <w:rStyle w:val="ab"/>
          <w:rFonts w:ascii="PT Astra Serif" w:hAnsi="PT Astra Serif"/>
          <w:bCs/>
          <w:sz w:val="28"/>
          <w:szCs w:val="28"/>
          <w:lang w:val="ru-RU"/>
        </w:rPr>
        <w:tab/>
        <w:t>2.8.3.</w:t>
      </w:r>
      <w:r>
        <w:rPr>
          <w:rStyle w:val="ab"/>
          <w:rFonts w:ascii="PT Astra Serif" w:hAnsi="PT Astra Serif"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Основанием для отказа в предоставления муниципальной услуги является отсутствие совместного обращения с уведомлением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от всех правообладателей земельного участка.</w:t>
      </w:r>
    </w:p>
    <w:p w:rsidR="007D15E2" w:rsidRDefault="007D15E2">
      <w:pPr>
        <w:jc w:val="both"/>
        <w:rPr>
          <w:lang w:val="ru-RU"/>
        </w:rPr>
      </w:pP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2.9. Размер платы, взимаемой с заявителя при предоставлении муниципальной услуги, и способы её взимания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Взимание государственной пошлины или иной платы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за предоставление муниципальной услуги не предусмотрено законодательством Российской Федерации.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2.10. Максимальный срок ожидания в очереди при подаче запроса</w:t>
      </w: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 предоставлении муниципальной услуги и при получении результата предоставления уполномоченным органом муниципальной услуги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Максимальный срок ожидания в очереди заявителем при подаче запроса о предоставлении муниципальной услуги, а также при получении результата предоставления уполномоченным органом муниципальной услуги составляет не более 15 (пятнадцати) минут.</w:t>
      </w:r>
    </w:p>
    <w:p w:rsidR="007D15E2" w:rsidRDefault="007D15E2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lastRenderedPageBreak/>
        <w:t>2.11. Срок регистрации запроса заявителя о предоставлении</w:t>
      </w: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муниципальной услуги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Регистрация запроса о предоставлении муниципальной услуги осуществляется в течение одного рабочего дня с момента его поступления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уполномоченный орган.</w:t>
      </w:r>
    </w:p>
    <w:p w:rsidR="007D15E2" w:rsidRDefault="007D15E2">
      <w:pPr>
        <w:widowControl w:val="0"/>
        <w:jc w:val="both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2.12. </w:t>
      </w:r>
      <w:proofErr w:type="gramStart"/>
      <w:r>
        <w:rPr>
          <w:rFonts w:ascii="PT Astra Serif" w:hAnsi="PT Astra Serif"/>
          <w:b/>
          <w:sz w:val="28"/>
          <w:szCs w:val="28"/>
          <w:lang w:val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D15E2" w:rsidRDefault="007D15E2">
      <w:pPr>
        <w:ind w:firstLine="700"/>
        <w:jc w:val="both"/>
        <w:outlineLvl w:val="1"/>
        <w:rPr>
          <w:rFonts w:ascii="PT Astra Serif" w:hAnsi="PT Astra Serif"/>
          <w:sz w:val="28"/>
          <w:szCs w:val="28"/>
          <w:lang w:val="ru-RU"/>
        </w:rPr>
      </w:pPr>
    </w:p>
    <w:p w:rsidR="007D15E2" w:rsidRPr="00B33CFD" w:rsidRDefault="004F5277">
      <w:pPr>
        <w:ind w:firstLine="700"/>
        <w:jc w:val="both"/>
        <w:outlineLvl w:val="1"/>
        <w:rPr>
          <w:lang w:val="ru-RU"/>
        </w:rPr>
      </w:pPr>
      <w:r w:rsidRPr="00B33CFD">
        <w:rPr>
          <w:rFonts w:ascii="PT Astra Serif" w:hAnsi="PT Astra Serif"/>
          <w:bCs/>
          <w:sz w:val="28"/>
          <w:szCs w:val="28"/>
          <w:lang w:val="ru-RU"/>
        </w:rPr>
        <w:t>2.12.1.</w:t>
      </w:r>
      <w:r w:rsidRPr="00B33CFD">
        <w:rPr>
          <w:rFonts w:ascii="PT Astra Serif" w:hAnsi="PT Astra Serif"/>
          <w:sz w:val="28"/>
          <w:szCs w:val="28"/>
          <w:lang w:val="ru-RU"/>
        </w:rPr>
        <w:t xml:space="preserve"> Помещения, предназначенные для ознакомления заявителей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с информационными материалами, оборудуются информационными стендами.</w:t>
      </w:r>
    </w:p>
    <w:p w:rsidR="007D15E2" w:rsidRPr="00B33CFD" w:rsidRDefault="004F5277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Оформление визуальной и текстовой информации о порядке предоставления муниципальной услуги соответствует оптимальному восприятию этой информации заявителями.</w:t>
      </w:r>
    </w:p>
    <w:p w:rsidR="007D15E2" w:rsidRPr="00B33CFD" w:rsidRDefault="004F5277">
      <w:pPr>
        <w:ind w:firstLine="700"/>
        <w:jc w:val="both"/>
        <w:outlineLvl w:val="1"/>
        <w:rPr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Для обслуживания лиц с ограниченными возможностями здоровья помещения оборудованы пандусами, специальными ограждениями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>и перилами, обеспечивающими беспрепятственное передвижение и разворот инвалидных колясок, столы размещаются в стороне от входа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B33CFD">
        <w:rPr>
          <w:rFonts w:ascii="PT Astra Serif" w:hAnsi="PT Astra Serif"/>
          <w:sz w:val="28"/>
          <w:szCs w:val="28"/>
          <w:lang w:val="ru-RU"/>
        </w:rPr>
        <w:t xml:space="preserve">для беспрепятственного подъезда и разворота колясок. Обеспечивается допуск </w:t>
      </w:r>
      <w:proofErr w:type="spellStart"/>
      <w:r w:rsidRPr="00B33CFD">
        <w:rPr>
          <w:rFonts w:ascii="PT Astra Serif" w:hAnsi="PT Astra Serif"/>
          <w:sz w:val="28"/>
          <w:szCs w:val="28"/>
          <w:lang w:val="ru-RU"/>
        </w:rPr>
        <w:t>сурдопереводчика</w:t>
      </w:r>
      <w:proofErr w:type="spellEnd"/>
      <w:r w:rsidRPr="00B33CFD">
        <w:rPr>
          <w:rFonts w:ascii="PT Astra Serif" w:hAnsi="PT Astra Serif"/>
          <w:sz w:val="28"/>
          <w:szCs w:val="28"/>
          <w:lang w:val="ru-RU"/>
        </w:rPr>
        <w:t xml:space="preserve"> и </w:t>
      </w:r>
      <w:proofErr w:type="spellStart"/>
      <w:r w:rsidRPr="00B33CFD">
        <w:rPr>
          <w:rFonts w:ascii="PT Astra Serif" w:hAnsi="PT Astra Serif"/>
          <w:sz w:val="28"/>
          <w:szCs w:val="28"/>
          <w:lang w:val="ru-RU"/>
        </w:rPr>
        <w:t>тифлосурдопереводчика</w:t>
      </w:r>
      <w:proofErr w:type="spellEnd"/>
      <w:r w:rsidRPr="00B33CFD"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Pr="00B33CFD" w:rsidRDefault="004F5277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B33CFD">
        <w:rPr>
          <w:rFonts w:ascii="PT Astra Serif" w:hAnsi="PT Astra Serif"/>
          <w:bCs/>
          <w:sz w:val="28"/>
          <w:szCs w:val="28"/>
          <w:lang w:val="ru-RU"/>
        </w:rPr>
        <w:t xml:space="preserve">2.12.2. </w:t>
      </w:r>
      <w:r w:rsidRPr="00B33CFD">
        <w:rPr>
          <w:rFonts w:ascii="PT Astra Serif" w:hAnsi="PT Astra Serif"/>
          <w:sz w:val="28"/>
          <w:szCs w:val="28"/>
          <w:lang w:val="ru-RU"/>
        </w:rPr>
        <w:t>Кабинеты приёма заявителей оборудованы информационными табличками (вывесками) с указанием:</w:t>
      </w:r>
    </w:p>
    <w:p w:rsidR="007D15E2" w:rsidRPr="00B33CFD" w:rsidRDefault="004F5277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номера кабинета;</w:t>
      </w:r>
    </w:p>
    <w:p w:rsidR="007D15E2" w:rsidRPr="00B33CFD" w:rsidRDefault="004F5277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фамилии, имени, отчества (последнее – при наличии) и должности специалиста, предоставляющего муниципальную услугу;</w:t>
      </w:r>
    </w:p>
    <w:p w:rsidR="007D15E2" w:rsidRPr="00B33CFD" w:rsidRDefault="004F5277">
      <w:pPr>
        <w:ind w:firstLine="700"/>
        <w:jc w:val="both"/>
        <w:outlineLvl w:val="1"/>
        <w:rPr>
          <w:rFonts w:ascii="PT Astra Serif" w:hAnsi="PT Astra Serif"/>
          <w:sz w:val="26"/>
          <w:szCs w:val="26"/>
          <w:lang w:val="ru-RU"/>
        </w:rPr>
      </w:pPr>
      <w:r w:rsidRPr="00B33CFD">
        <w:rPr>
          <w:rFonts w:ascii="PT Astra Serif" w:hAnsi="PT Astra Serif"/>
          <w:sz w:val="28"/>
          <w:szCs w:val="28"/>
          <w:lang w:val="ru-RU"/>
        </w:rPr>
        <w:t>графика работы.</w:t>
      </w:r>
    </w:p>
    <w:p w:rsidR="007D15E2" w:rsidRDefault="004F5277">
      <w:pPr>
        <w:ind w:firstLine="700"/>
        <w:jc w:val="both"/>
        <w:outlineLvl w:val="1"/>
        <w:rPr>
          <w:lang w:val="ru-RU"/>
        </w:rPr>
      </w:pPr>
      <w:r w:rsidRPr="00B33CFD">
        <w:rPr>
          <w:rFonts w:ascii="PT Astra Serif" w:hAnsi="PT Astra Serif"/>
          <w:bCs/>
          <w:sz w:val="28"/>
          <w:szCs w:val="28"/>
          <w:lang w:val="ru-RU"/>
        </w:rPr>
        <w:t>2.12.3.</w:t>
      </w:r>
      <w:r w:rsidRPr="00B33CFD">
        <w:rPr>
          <w:rFonts w:ascii="PT Astra Serif" w:hAnsi="PT Astra Serif"/>
          <w:sz w:val="28"/>
          <w:szCs w:val="28"/>
          <w:lang w:val="ru-RU"/>
        </w:rPr>
        <w:t xml:space="preserve">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B33CFD">
        <w:rPr>
          <w:rFonts w:ascii="PT Astra Serif" w:hAnsi="PT Astra Serif"/>
          <w:sz w:val="28"/>
          <w:szCs w:val="28"/>
          <w:lang w:val="ru-RU"/>
        </w:rPr>
        <w:t>банкетками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>), места для заполнения запросов о предоставлении муниципальной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уведомлений (заявлений) о предоставлении муниципальной услуги.</w:t>
      </w:r>
    </w:p>
    <w:p w:rsidR="007D15E2" w:rsidRDefault="007D15E2">
      <w:pPr>
        <w:widowControl w:val="0"/>
        <w:jc w:val="center"/>
        <w:rPr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2.13. Показатели доступности и качества муниципальных услуг.</w:t>
      </w:r>
    </w:p>
    <w:p w:rsidR="007D15E2" w:rsidRDefault="007D15E2">
      <w:pPr>
        <w:widowControl w:val="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 w:rsidP="00B33CFD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>Количество взаимодействий заявителя с должностными лицами уполномоченного органа при предоставлении муниципальной услуги –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не более </w:t>
      </w:r>
      <w:r w:rsidR="002E2C3D">
        <w:rPr>
          <w:rFonts w:ascii="PT Astra Serif" w:hAnsi="PT Astra Serif"/>
          <w:sz w:val="28"/>
          <w:szCs w:val="28"/>
          <w:lang w:val="ru-RU"/>
        </w:rPr>
        <w:t>2</w:t>
      </w:r>
      <w:r w:rsidR="00A076DC">
        <w:rPr>
          <w:rFonts w:ascii="PT Astra Serif" w:hAnsi="PT Astra Serif"/>
          <w:sz w:val="28"/>
          <w:szCs w:val="28"/>
          <w:lang w:val="ru-RU"/>
        </w:rPr>
        <w:t xml:space="preserve"> (</w:t>
      </w:r>
      <w:r w:rsidR="002E2C3D">
        <w:rPr>
          <w:rFonts w:ascii="PT Astra Serif" w:hAnsi="PT Astra Serif"/>
          <w:sz w:val="28"/>
          <w:szCs w:val="28"/>
          <w:lang w:val="ru-RU"/>
        </w:rPr>
        <w:t>двух</w:t>
      </w:r>
      <w:r w:rsidR="00A076DC">
        <w:rPr>
          <w:rFonts w:ascii="PT Astra Serif" w:hAnsi="PT Astra Serif"/>
          <w:sz w:val="28"/>
          <w:szCs w:val="28"/>
          <w:lang w:val="ru-RU"/>
        </w:rPr>
        <w:t>)</w:t>
      </w:r>
      <w:r>
        <w:rPr>
          <w:rFonts w:ascii="PT Astra Serif" w:hAnsi="PT Astra Serif"/>
          <w:sz w:val="28"/>
          <w:szCs w:val="28"/>
          <w:lang w:val="ru-RU"/>
        </w:rPr>
        <w:t>, продолжительность взаимодействия – не более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E2C3D">
        <w:rPr>
          <w:rFonts w:ascii="PT Astra Serif" w:hAnsi="PT Astra Serif"/>
          <w:sz w:val="28"/>
          <w:szCs w:val="28"/>
          <w:lang w:val="ru-RU"/>
        </w:rPr>
        <w:t xml:space="preserve">15 </w:t>
      </w:r>
      <w:r>
        <w:rPr>
          <w:rFonts w:ascii="PT Astra Serif" w:hAnsi="PT Astra Serif"/>
          <w:sz w:val="28"/>
          <w:szCs w:val="28"/>
          <w:lang w:val="ru-RU"/>
        </w:rPr>
        <w:t>(</w:t>
      </w:r>
      <w:r w:rsidR="002E2C3D">
        <w:rPr>
          <w:rFonts w:ascii="PT Astra Serif" w:hAnsi="PT Astra Serif"/>
          <w:sz w:val="28"/>
          <w:szCs w:val="28"/>
          <w:lang w:val="ru-RU"/>
        </w:rPr>
        <w:t>пятнадцати</w:t>
      </w:r>
      <w:r>
        <w:rPr>
          <w:rFonts w:ascii="PT Astra Serif" w:hAnsi="PT Astra Serif"/>
          <w:sz w:val="28"/>
          <w:szCs w:val="28"/>
          <w:lang w:val="ru-RU"/>
        </w:rPr>
        <w:t>) минут.</w:t>
      </w:r>
    </w:p>
    <w:p w:rsidR="007D15E2" w:rsidRDefault="004F5277" w:rsidP="00B33CF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Показателями доступности и качества предоставления уполномоченным органом муниципальной услуги являются:</w:t>
      </w:r>
    </w:p>
    <w:p w:rsidR="00B33CFD" w:rsidRDefault="004F5277" w:rsidP="00B33CF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возможность получения заявителем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информации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о порядке предоставления уполномоченным органом муниципальной услуги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на официальном сайте уполномоченного органа, Едином портале;</w:t>
      </w:r>
    </w:p>
    <w:p w:rsidR="007D15E2" w:rsidRDefault="004F5277" w:rsidP="00B33CF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возможность получения муниципальной услуги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ОГКУ «Правительство для граждан» (в части приёма уведомления (заявления) о предоставлении муниципальной услуги, получения результата предоставления муниципальной услуги), на Едином портале (в части подачи уведомления (заявления) о предоставлении муниципальной услуги, получения информации о ходе предоставления муниципальной услуги, получение уведомления о результате предоставления муниципальной услуги);</w:t>
      </w:r>
    </w:p>
    <w:p w:rsidR="007D15E2" w:rsidRDefault="004F5277" w:rsidP="00B33CFD">
      <w:pPr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отн</w:t>
      </w:r>
      <w:r w:rsidR="00A076DC">
        <w:rPr>
          <w:rFonts w:ascii="PT Astra Serif" w:hAnsi="PT Astra Serif"/>
          <w:sz w:val="28"/>
          <w:szCs w:val="28"/>
          <w:lang w:val="ru-RU"/>
        </w:rPr>
        <w:t xml:space="preserve">ошение общего числа </w:t>
      </w:r>
      <w:r w:rsidR="00A076DC" w:rsidRPr="006F04BB">
        <w:rPr>
          <w:rFonts w:ascii="PT Astra Serif" w:hAnsi="PT Astra Serif"/>
          <w:sz w:val="28"/>
          <w:szCs w:val="28"/>
          <w:lang w:val="ru-RU"/>
        </w:rPr>
        <w:t xml:space="preserve">уведомлений </w:t>
      </w:r>
      <w:r w:rsidRPr="006F04BB"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услуги, зарегистрированных</w:t>
      </w:r>
      <w:r>
        <w:rPr>
          <w:rFonts w:ascii="PT Astra Serif" w:hAnsi="PT Astra Serif"/>
          <w:sz w:val="28"/>
          <w:szCs w:val="28"/>
          <w:lang w:val="ru-RU"/>
        </w:rPr>
        <w:t xml:space="preserve"> в течение отчётного периода,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к количеству признанных обоснованными в этот же период жалоб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от заявителей о нарушении порядка и сроков предоставления уполномоченным органом муниципальной услуги;</w:t>
      </w:r>
    </w:p>
    <w:p w:rsidR="007D15E2" w:rsidRDefault="004F5277" w:rsidP="00B33CF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наличие возможности записи на приём в уполномоченный орган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подачи запроса о предоставлении муниципальной услуги (лично,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по телефону);</w:t>
      </w:r>
    </w:p>
    <w:p w:rsidR="007D15E2" w:rsidRDefault="004F5277" w:rsidP="00B33CFD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наличие возможности записи в ОГКУ «Правительство для граждан» для подачи запроса о предоставлении муниципальной услуги (лично,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по телефону, через официальный сайт ОГКУ «Правительство для граждан»</w:t>
      </w:r>
      <w:r w:rsid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информационно-телекоммуникационной с</w:t>
      </w:r>
      <w:r w:rsidR="0035339A">
        <w:rPr>
          <w:rFonts w:ascii="PT Astra Serif" w:hAnsi="PT Astra Serif"/>
          <w:sz w:val="28"/>
          <w:szCs w:val="28"/>
          <w:lang w:val="ru-RU"/>
        </w:rPr>
        <w:t>ети «Интернет»).</w:t>
      </w:r>
    </w:p>
    <w:p w:rsidR="007D15E2" w:rsidRDefault="007D15E2">
      <w:pPr>
        <w:widowControl w:val="0"/>
        <w:ind w:firstLine="709"/>
        <w:jc w:val="both"/>
        <w:rPr>
          <w:i/>
          <w:u w:val="single"/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х услуг в электронной форме</w:t>
      </w:r>
    </w:p>
    <w:p w:rsidR="007D15E2" w:rsidRDefault="007D15E2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white"/>
          <w:lang w:val="ru-RU"/>
        </w:rPr>
      </w:pPr>
    </w:p>
    <w:p w:rsidR="007D15E2" w:rsidRDefault="004F5277">
      <w:pPr>
        <w:widowControl w:val="0"/>
        <w:ind w:firstLine="709"/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Предоставление муниципальной услуги осуществляется</w:t>
      </w:r>
      <w:r w:rsidR="0035339A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в ОГКУ «Правительство для граждан» в части </w:t>
      </w:r>
      <w:r w:rsidR="00A03BDB" w:rsidRPr="0035339A">
        <w:rPr>
          <w:rFonts w:ascii="PT Astra Serif" w:hAnsi="PT Astra Serif"/>
          <w:sz w:val="28"/>
          <w:szCs w:val="28"/>
          <w:lang w:val="ru-RU"/>
        </w:rPr>
        <w:t>приёма</w:t>
      </w:r>
      <w:r w:rsidRP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уведомления</w:t>
      </w:r>
      <w:r w:rsidR="0035339A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и документов</w:t>
      </w:r>
      <w:r w:rsidRPr="0035339A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A03BDB" w:rsidRPr="0035339A">
        <w:rPr>
          <w:rFonts w:ascii="PT Astra Serif" w:hAnsi="PT Astra Serif"/>
          <w:sz w:val="28"/>
          <w:szCs w:val="28"/>
          <w:lang w:val="ru-RU"/>
        </w:rPr>
        <w:t>выдачи</w:t>
      </w:r>
      <w:r w:rsidRPr="0035339A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результата предоставления муниципальной услуги.</w:t>
      </w:r>
    </w:p>
    <w:p w:rsidR="007D15E2" w:rsidRDefault="004F5277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Муниципальная услуга не предоставляется по экстерриториальному принципу.</w:t>
      </w:r>
    </w:p>
    <w:p w:rsidR="001B2104" w:rsidRDefault="0035339A" w:rsidP="00B33CF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35339A">
        <w:rPr>
          <w:rFonts w:ascii="PT Astra Serif" w:hAnsi="PT Astra Serif"/>
          <w:sz w:val="28"/>
          <w:szCs w:val="28"/>
          <w:lang w:val="ru-RU"/>
        </w:rPr>
        <w:t xml:space="preserve">Предоставление муниципальной услуги посредством комплексного запроса в ОГКУ «Правительство для граждан» (Постановление администрации муниципального образования «Мелекесский район» Ульяновской области от 09.07.2020 №671 «Об утверждении Перечня </w:t>
      </w:r>
      <w:r w:rsidRPr="0035339A">
        <w:rPr>
          <w:rFonts w:ascii="PT Astra Serif" w:hAnsi="PT Astra Serif"/>
          <w:sz w:val="28"/>
          <w:szCs w:val="28"/>
          <w:lang w:val="ru-RU"/>
        </w:rPr>
        <w:lastRenderedPageBreak/>
        <w:t>муниципальных услуг, предоставление которых посредством комплексного запроса не осуществляется»).</w:t>
      </w:r>
      <w:r>
        <w:rPr>
          <w:rFonts w:ascii="PT Astra Serif" w:hAnsi="PT Astra Serif"/>
          <w:sz w:val="28"/>
          <w:szCs w:val="28"/>
          <w:lang w:val="ru-RU"/>
        </w:rPr>
        <w:t xml:space="preserve">   </w:t>
      </w:r>
    </w:p>
    <w:p w:rsidR="00B33CFD" w:rsidRDefault="00B33CFD" w:rsidP="00B33CFD">
      <w:pPr>
        <w:widowControl w:val="0"/>
        <w:autoSpaceDE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5D779C">
        <w:rPr>
          <w:rFonts w:ascii="PT Astra Serif" w:hAnsi="PT Astra Serif"/>
          <w:sz w:val="26"/>
          <w:szCs w:val="26"/>
          <w:lang w:val="ru-RU"/>
        </w:rPr>
        <w:t>Для предоставления муниципальной услуги ОГКУ «Правительство для граждан» не привлекает иные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муниципальной услуги).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Возможность предоставления муниципальной услуги в электронной форме осуществляется через Единый портал в части приёма уведомлений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br/>
        <w:t xml:space="preserve">о предоставлении муниципальной услуги, отслеживания хода предоставления муниципальной услуги, </w:t>
      </w:r>
      <w:r>
        <w:rPr>
          <w:rFonts w:ascii="PT Astra Serif" w:hAnsi="PT Astra Serif"/>
          <w:sz w:val="28"/>
          <w:szCs w:val="28"/>
          <w:lang w:val="ru-RU"/>
        </w:rPr>
        <w:t>уведомления о результате предоставления муниципальной услуги.</w:t>
      </w:r>
    </w:p>
    <w:p w:rsidR="007D15E2" w:rsidRDefault="004F5277">
      <w:pPr>
        <w:shd w:val="clear" w:color="auto" w:fill="FFFFFF"/>
        <w:tabs>
          <w:tab w:val="left" w:pos="1432"/>
        </w:tabs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Возможность направления </w:t>
      </w:r>
      <w:r w:rsidRPr="001B2104">
        <w:rPr>
          <w:rFonts w:ascii="PT Astra Serif" w:hAnsi="PT Astra Serif"/>
          <w:sz w:val="28"/>
          <w:szCs w:val="28"/>
          <w:lang w:val="ru-RU"/>
        </w:rPr>
        <w:t>одного уведомления о предоставлении муниципальной услуги, подписанного несколькими лицами</w:t>
      </w:r>
      <w:r>
        <w:rPr>
          <w:rFonts w:ascii="PT Astra Serif" w:hAnsi="PT Astra Serif"/>
          <w:sz w:val="28"/>
          <w:szCs w:val="28"/>
          <w:lang w:val="ru-RU"/>
        </w:rPr>
        <w:t xml:space="preserve">, в электронной форме через Единый портал, отсутствует. В случае если правообладателем земельного участка являются несколько лиц, </w:t>
      </w:r>
      <w:r w:rsidRPr="001B2104">
        <w:rPr>
          <w:rFonts w:ascii="PT Astra Serif" w:hAnsi="PT Astra Serif"/>
          <w:sz w:val="28"/>
          <w:szCs w:val="28"/>
          <w:lang w:val="ru-RU"/>
        </w:rPr>
        <w:t>уведомления о предоставлении</w:t>
      </w:r>
      <w:r>
        <w:rPr>
          <w:rFonts w:ascii="PT Astra Serif" w:hAnsi="PT Astra Serif"/>
          <w:sz w:val="28"/>
          <w:szCs w:val="28"/>
          <w:lang w:val="ru-RU"/>
        </w:rPr>
        <w:t xml:space="preserve"> муниципальной услуги подаются каждым из них в течение 1 (одного) рабочего дня с момента подачи первого уведомления (заявления) с использованием Единого портала.</w:t>
      </w:r>
    </w:p>
    <w:p w:rsidR="007D15E2" w:rsidRDefault="004F5277">
      <w:pPr>
        <w:widowControl w:val="0"/>
        <w:ind w:firstLine="709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При подаче посредством Единого портала уведомление (заявление)</w:t>
      </w:r>
      <w:r>
        <w:rPr>
          <w:rFonts w:ascii="PT Astra Serif" w:hAnsi="PT Astra Serif"/>
          <w:sz w:val="28"/>
          <w:szCs w:val="28"/>
          <w:lang w:val="ru-RU"/>
        </w:rPr>
        <w:br/>
        <w:t>о предоставлении муниципальной услуги подписывается простой электронной подписью.</w:t>
      </w:r>
    </w:p>
    <w:p w:rsidR="007D15E2" w:rsidRDefault="007D15E2">
      <w:pPr>
        <w:widowControl w:val="0"/>
        <w:ind w:firstLine="709"/>
        <w:jc w:val="both"/>
        <w:rPr>
          <w:rFonts w:ascii="PT Astra Serif" w:hAnsi="PT Astra Serif"/>
          <w:b/>
          <w:sz w:val="26"/>
          <w:szCs w:val="26"/>
          <w:lang w:val="ru-RU"/>
        </w:rPr>
      </w:pPr>
    </w:p>
    <w:p w:rsidR="007D15E2" w:rsidRDefault="004F5277">
      <w:pPr>
        <w:ind w:firstLine="709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>
        <w:rPr>
          <w:rFonts w:ascii="PT Astra Serif" w:hAnsi="PT Astra Serif"/>
          <w:b/>
          <w:sz w:val="28"/>
          <w:szCs w:val="28"/>
          <w:lang w:val="ru-RU"/>
        </w:rPr>
        <w:br/>
        <w:t>в многофункциональном центре</w:t>
      </w:r>
    </w:p>
    <w:p w:rsidR="007D15E2" w:rsidRPr="004F5277" w:rsidRDefault="004F5277">
      <w:pPr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3.1. Исчерпывающие перечни административных процедур</w:t>
      </w:r>
    </w:p>
    <w:p w:rsidR="007D15E2" w:rsidRDefault="007D15E2">
      <w:pPr>
        <w:jc w:val="both"/>
        <w:rPr>
          <w:rFonts w:ascii="PT Astra Serif" w:hAnsi="PT Astra Serif"/>
          <w:b/>
          <w:lang w:val="ru-RU"/>
        </w:rPr>
      </w:pPr>
    </w:p>
    <w:p w:rsidR="007D15E2" w:rsidRDefault="004F5277">
      <w:pPr>
        <w:widowControl w:val="0"/>
        <w:ind w:firstLine="709"/>
        <w:jc w:val="both"/>
        <w:rPr>
          <w:lang w:val="ru-RU"/>
        </w:rPr>
      </w:pPr>
      <w:bookmarkStart w:id="4" w:name="Par625"/>
      <w:bookmarkStart w:id="5" w:name="Par600"/>
      <w:bookmarkEnd w:id="4"/>
      <w:bookmarkEnd w:id="5"/>
      <w:r>
        <w:rPr>
          <w:rFonts w:ascii="PT Astra Serif" w:hAnsi="PT Astra Serif"/>
          <w:b/>
          <w:sz w:val="28"/>
          <w:szCs w:val="28"/>
          <w:lang w:val="ru-RU"/>
        </w:rPr>
        <w:t>3.1.1. Исчерпывающий перечень административных процедур</w:t>
      </w:r>
      <w:r w:rsidR="001B2104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val="ru-RU"/>
        </w:rPr>
        <w:t>при предоставлении муниципальной</w:t>
      </w:r>
      <w:r w:rsidR="00B33CFD">
        <w:rPr>
          <w:rFonts w:ascii="PT Astra Serif" w:hAnsi="PT Astra Serif"/>
          <w:b/>
          <w:sz w:val="28"/>
          <w:szCs w:val="28"/>
          <w:lang w:val="ru-RU"/>
        </w:rPr>
        <w:t xml:space="preserve"> услуги в уполномоченном органе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>
        <w:rPr>
          <w:rStyle w:val="ab"/>
          <w:rFonts w:ascii="PT Astra Serif" w:hAnsi="PT Astra Serif"/>
          <w:sz w:val="28"/>
          <w:szCs w:val="28"/>
          <w:lang w:val="ru-RU"/>
        </w:rPr>
        <w:t>1) приём и регистрация уведомления и документов для предоставления государственной услуги и направление его на исполнение;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2) возврат уведомления и документов заявителю без рассмотрения,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в случае отсутствия в уведомлении об окончании строительства необходимых сведений или документов. В случае отсутствия оснований для возврата, рассмотрение уведомления, проведение проверки представленных документов;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3) подготовка, согласование и подписание результата предоставления государственной услуги;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4) уведомление о готовности результата, выдача (направление) результата предоставления государственной услуги;</w:t>
      </w:r>
    </w:p>
    <w:p w:rsidR="007D15E2" w:rsidRDefault="004F5277">
      <w:pPr>
        <w:ind w:firstLine="709"/>
        <w:jc w:val="both"/>
        <w:rPr>
          <w:lang w:val="ru-RU"/>
        </w:rPr>
      </w:pPr>
      <w:proofErr w:type="gramStart"/>
      <w:r>
        <w:rPr>
          <w:rStyle w:val="Hyperlink0"/>
          <w:rFonts w:ascii="PT Astra Serif" w:eastAsia="Century" w:hAnsi="PT Astra Serif"/>
        </w:rPr>
        <w:lastRenderedPageBreak/>
        <w:t>5) н</w:t>
      </w:r>
      <w:r>
        <w:rPr>
          <w:rStyle w:val="ab"/>
          <w:rFonts w:ascii="PT Astra Serif" w:hAnsi="PT Astra Serif"/>
          <w:sz w:val="28"/>
          <w:szCs w:val="28"/>
          <w:lang w:val="ru-RU"/>
        </w:rPr>
        <w:t>аправление заявления о государственном кадастровом учёте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и государственной регистрации прав на такие объект индивидуального жилищного строительства или садовый дом и прилагаемые к нему документы в </w:t>
      </w:r>
      <w:proofErr w:type="spellStart"/>
      <w:r>
        <w:rPr>
          <w:rStyle w:val="ab"/>
          <w:rFonts w:ascii="PT Astra Serif" w:hAnsi="PT Astra Serif"/>
          <w:sz w:val="28"/>
          <w:szCs w:val="28"/>
          <w:lang w:val="ru-RU"/>
        </w:rPr>
        <w:t>Росреестр</w:t>
      </w:r>
      <w:proofErr w:type="spellEnd"/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либо направление копии уведомления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 несоответствии в контрольно – надзорные органы в соответствии с пунктом 2.3.3 настоящего административного регламента.</w:t>
      </w:r>
      <w:proofErr w:type="gramEnd"/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3.1.2. Исчерпывающий перечень административных процедур</w:t>
      </w:r>
      <w:r w:rsidR="001B2104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при предоставлении муниципальной услуги в электронной форме: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1) предоставление в установленном порядке информации заявителям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обеспечение доступа заявителей к сведениям о муниципальных услугах: осуществляется в соответствии с пунктом 1.3.1 настоящего административного регламента;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>
        <w:rPr>
          <w:rFonts w:ascii="PT Astra Serif" w:hAnsi="PT Astra Serif"/>
          <w:sz w:val="28"/>
          <w:szCs w:val="28"/>
          <w:lang w:val="ru-RU"/>
        </w:rPr>
        <w:t>2) подача запроса о предоставлении муниципальной услуги и иных документов, необходимых для предоставления уполномоченным органом муниципальной услуги, и приём такого запроса о предоставлении муниципальной услуги и документов органом исполнительной власти, либо подведомственной государственному органу организацией, участвующей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предоставлении муниципальной услуги, с использованием информационно-технологической и коммуникационной инфраструктуры, в том числе Единого портала;</w:t>
      </w:r>
      <w:proofErr w:type="gramEnd"/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3) получение заявителем сведений о ходе выполнения запроса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предоставлении муниципальной услуги;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4) взаимодействие органов исполнительной власти,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</w:t>
      </w:r>
      <w:r>
        <w:rPr>
          <w:rFonts w:ascii="PT Astra Serif" w:hAnsi="PT Astra Serif"/>
          <w:sz w:val="28"/>
          <w:szCs w:val="28"/>
          <w:lang w:val="ru-RU"/>
        </w:rPr>
        <w:tab/>
        <w:t>№</w:t>
      </w:r>
      <w:r>
        <w:rPr>
          <w:rFonts w:ascii="PT Astra Serif" w:hAnsi="PT Astra Serif"/>
          <w:sz w:val="28"/>
          <w:szCs w:val="28"/>
          <w:lang w:val="ru-RU"/>
        </w:rPr>
        <w:tab/>
        <w:t>210-ФЗ «Об организации предоставления государственных и муниципальных услуг» муниципальных   услуг не осуществляется;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5) получение заявителем результата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предоставления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уполномоченным органом муниципальной услуги, если иное не установлено федеральным законом;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6) иные действия, необходимые для предоставления уполномоченным органом муниципальной услуги: не осуществляются.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3.1.3. Исчерпывающий перечень административных процедур, выполняемых ОГКУ «Правительство для граждан»: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1) информирование заявителей о порядке предоставления уполномоченным органом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2) приём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ab/>
        <w:t xml:space="preserve">3) формирование и направление многофункциональным центром межведомственного запроса в органы исполнительной власти, иные органы государственной власти, органы местного самоуправления, организации, участвующие в предоставлении муниципальной услуги: </w:t>
      </w:r>
      <w:r>
        <w:rPr>
          <w:rFonts w:ascii="PT Astra Serif" w:hAnsi="PT Astra Serif"/>
          <w:sz w:val="28"/>
          <w:szCs w:val="28"/>
          <w:u w:val="single"/>
          <w:lang w:val="ru-RU"/>
        </w:rPr>
        <w:t>не осуществляется;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в многофункциональный центр по результатам предоставления муниципальных услуг уполномоченным органом, а также выдача документов, включая составление на бумажном носителе и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заверение выписок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из информационных систем уполномоченного органа;</w:t>
      </w:r>
    </w:p>
    <w:p w:rsidR="001B2104" w:rsidRPr="001B2104" w:rsidRDefault="001B2104" w:rsidP="001B2104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1B2104">
        <w:rPr>
          <w:rFonts w:ascii="PT Astra Serif" w:hAnsi="PT Astra Serif"/>
          <w:sz w:val="28"/>
          <w:szCs w:val="28"/>
          <w:lang w:val="ru-RU"/>
        </w:rPr>
        <w:t>5) иные процедуры: не осуществляются;</w:t>
      </w:r>
    </w:p>
    <w:p w:rsidR="001B2104" w:rsidRDefault="001B2104" w:rsidP="001B2104">
      <w:pPr>
        <w:ind w:firstLine="708"/>
        <w:jc w:val="both"/>
        <w:rPr>
          <w:rFonts w:ascii="PT Astra Serif" w:hAnsi="PT Astra Serif"/>
          <w:b/>
          <w:bCs/>
          <w:sz w:val="28"/>
          <w:szCs w:val="28"/>
          <w:lang w:val="ru-RU"/>
        </w:rPr>
      </w:pPr>
      <w:r w:rsidRPr="001B2104">
        <w:rPr>
          <w:rFonts w:ascii="PT Astra Serif" w:hAnsi="PT Astra Serif"/>
          <w:sz w:val="28"/>
          <w:szCs w:val="28"/>
          <w:lang w:val="ru-RU"/>
        </w:rPr>
        <w:t>6) иные действия, необходимые для предоставления муниципальной услуги.</w:t>
      </w:r>
      <w:r w:rsidR="004F5277">
        <w:rPr>
          <w:rFonts w:ascii="PT Astra Serif" w:hAnsi="PT Astra Serif"/>
          <w:b/>
          <w:bCs/>
          <w:sz w:val="28"/>
          <w:szCs w:val="28"/>
          <w:lang w:val="ru-RU"/>
        </w:rPr>
        <w:tab/>
      </w:r>
    </w:p>
    <w:p w:rsidR="007D15E2" w:rsidRDefault="004F5277" w:rsidP="001B2104">
      <w:pPr>
        <w:ind w:firstLine="708"/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3.1.4. Исчерпывающий перечень административных процедур, выполняемых при исправлении допущенных опечаток и (или) ошибок</w:t>
      </w:r>
      <w:r w:rsidR="001B2104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в выданных в результате предоставления муниципальной услуги документах: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1) приём и регистрация заявления об исправлении опечаток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ошибок, допущенных в документах, выданных в результате предоставления муниципальной услуги;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2) рассмотрение поступившего заявления об исправлении опечаток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ошибок, допущенных в документах, выданных в результате предоставления муниципальной услуги, выдача исправленного документа.</w:t>
      </w:r>
    </w:p>
    <w:p w:rsidR="007D15E2" w:rsidRDefault="007D15E2">
      <w:pPr>
        <w:rPr>
          <w:lang w:val="ru-RU"/>
        </w:rPr>
      </w:pPr>
    </w:p>
    <w:p w:rsidR="007D15E2" w:rsidRDefault="004F5277">
      <w:pPr>
        <w:jc w:val="center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3.2. Порядок выполнения административных процедур при предоставлении муниципальной услуги в уполномоченном органе</w:t>
      </w:r>
    </w:p>
    <w:p w:rsidR="007D15E2" w:rsidRDefault="007D15E2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3.2.1.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Приём и регистрация уведомления и документов, необходимых для предоставления муниципальной услуги и направление его на исполнение.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поступление уведомления об окончании строительства в уполномоченный орган.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Заявителю, подавшему уведомление об окончании строительства лично в уполномоченный орган, выдаётся расписка в получении уведомления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 указанием даты и времени получения.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Должностное лицо принимает и регистрирует уведомление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об окончании строительства в 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>журнале регистрации</w:t>
      </w:r>
      <w:r>
        <w:rPr>
          <w:rFonts w:ascii="PT Astra Serif" w:hAnsi="PT Astra Serif"/>
          <w:i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в течение одного рабочего дня и передаёт уведомление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с пакетом документов на резолюцию Руководителю уполномоченного органа.</w:t>
      </w:r>
    </w:p>
    <w:p w:rsidR="001B2104" w:rsidRPr="001B2104" w:rsidRDefault="001B2104" w:rsidP="001B2104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1B2104">
        <w:rPr>
          <w:rFonts w:ascii="PT Astra Serif" w:hAnsi="PT Astra Serif"/>
          <w:sz w:val="28"/>
          <w:szCs w:val="28"/>
          <w:lang w:val="ru-RU"/>
        </w:rPr>
        <w:t xml:space="preserve">Поступившее </w:t>
      </w:r>
      <w:r>
        <w:rPr>
          <w:rFonts w:ascii="PT Astra Serif" w:hAnsi="PT Astra Serif"/>
          <w:sz w:val="28"/>
          <w:szCs w:val="28"/>
          <w:lang w:val="ru-RU"/>
        </w:rPr>
        <w:t>уведомление</w:t>
      </w:r>
      <w:r w:rsidRPr="001B2104">
        <w:rPr>
          <w:rFonts w:ascii="PT Astra Serif" w:hAnsi="PT Astra Serif"/>
          <w:sz w:val="28"/>
          <w:szCs w:val="28"/>
          <w:lang w:val="ru-RU"/>
        </w:rPr>
        <w:t xml:space="preserve"> и приложенные документы отписываются Руководителем уполномоченного органа начальнику отдела архитектуры и </w:t>
      </w:r>
      <w:r w:rsidRPr="001B2104">
        <w:rPr>
          <w:rFonts w:ascii="PT Astra Serif" w:hAnsi="PT Astra Serif"/>
          <w:sz w:val="28"/>
          <w:szCs w:val="28"/>
          <w:lang w:val="ru-RU"/>
        </w:rPr>
        <w:lastRenderedPageBreak/>
        <w:t>градостроительства, ответственному за предоставление муниципальной услуги.</w:t>
      </w:r>
    </w:p>
    <w:p w:rsidR="001B2104" w:rsidRDefault="001B2104" w:rsidP="001B2104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1B2104">
        <w:rPr>
          <w:rFonts w:ascii="PT Astra Serif" w:hAnsi="PT Astra Serif"/>
          <w:sz w:val="28"/>
          <w:szCs w:val="28"/>
          <w:lang w:val="ru-RU"/>
        </w:rPr>
        <w:t xml:space="preserve">Начальник отдела архитектуры и градостроительства отписывает </w:t>
      </w:r>
      <w:r>
        <w:rPr>
          <w:rFonts w:ascii="PT Astra Serif" w:hAnsi="PT Astra Serif"/>
          <w:sz w:val="28"/>
          <w:szCs w:val="28"/>
          <w:lang w:val="ru-RU"/>
        </w:rPr>
        <w:t>уведомление</w:t>
      </w:r>
      <w:r w:rsidRPr="001B2104">
        <w:rPr>
          <w:rFonts w:ascii="PT Astra Serif" w:hAnsi="PT Astra Serif"/>
          <w:sz w:val="28"/>
          <w:szCs w:val="28"/>
          <w:lang w:val="ru-RU"/>
        </w:rPr>
        <w:t xml:space="preserve"> с пакетом документов исполнителю, специалисту отдела ответственному за предоставления муниципальной услуги (далее – специалист).</w:t>
      </w:r>
    </w:p>
    <w:p w:rsidR="007D15E2" w:rsidRDefault="004F5277" w:rsidP="001B2104">
      <w:pPr>
        <w:ind w:firstLine="708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>Результатом выполнения административной процедуры является передача зарегистрированного уведомления об окончании строительства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с приложенным к нему пакетом документов на исполнение специалисту.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>Максимальный срок выполнения административной процедуры составляет 1 (один) рабочий день со дня поступления уведомления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в </w:t>
      </w:r>
      <w:r>
        <w:rPr>
          <w:rFonts w:ascii="PT Astra Serif" w:hAnsi="PT Astra Serif"/>
          <w:sz w:val="28"/>
          <w:szCs w:val="28"/>
          <w:lang w:val="ru-RU"/>
        </w:rPr>
        <w:t>уполномоченный орган.</w:t>
      </w:r>
    </w:p>
    <w:p w:rsidR="007D15E2" w:rsidRDefault="001B2104" w:rsidP="001B2104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1B2104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1B2104" w:rsidRDefault="001B2104" w:rsidP="001B2104">
      <w:pPr>
        <w:ind w:firstLine="708"/>
        <w:jc w:val="both"/>
        <w:rPr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highlight w:val="white"/>
          <w:lang w:val="ru-RU"/>
        </w:rPr>
        <w:tab/>
        <w:t>3.2.2. Возврат уведомления и документов заявителю без рассмотрения, в случае отсутствия в уведомлении об окончании строительства необходимых сведений или документов. В случае отсутствия оснований для возврата, рассмотрение уведомления, проведение проверки представленных документов</w:t>
      </w: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Рассмотрение уведомления об окончании строительства, проведение проверки представленных документов, формирование и направление межведомственных запросов.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поступление зарегистрированного уведомления с приложенными документами с визой Руководителя уполномоченного органа, руководителя подразделения уполномоченного органа, ответственного за предоставление муниципальной услуги, на исполнение специалисту.</w:t>
      </w:r>
    </w:p>
    <w:p w:rsidR="007D15E2" w:rsidRDefault="004F5277">
      <w:pPr>
        <w:pStyle w:val="ConsPlusNormal0"/>
        <w:ind w:firstLine="709"/>
        <w:jc w:val="both"/>
      </w:pPr>
      <w:r>
        <w:rPr>
          <w:rStyle w:val="ab"/>
          <w:rFonts w:ascii="PT Astra Serif" w:hAnsi="PT Astra Serif"/>
          <w:sz w:val="28"/>
          <w:szCs w:val="28"/>
        </w:rPr>
        <w:t xml:space="preserve">Специалист проверяет наличие (комплектность) и правильность оформления документов, проверяет уведомление об окончании строительства на наличие сведений, указанных в пункте 2.6.1, и </w:t>
      </w:r>
      <w:r>
        <w:rPr>
          <w:rStyle w:val="ab"/>
          <w:rFonts w:ascii="PT Astra Serif" w:hAnsi="PT Astra Serif"/>
          <w:sz w:val="28"/>
          <w:szCs w:val="28"/>
          <w:shd w:val="clear" w:color="auto" w:fill="FFFFFF"/>
        </w:rPr>
        <w:t>документов, предусмотренных пунктом 2.6.2 настоящего административного регламента.</w:t>
      </w:r>
    </w:p>
    <w:p w:rsidR="007D15E2" w:rsidRDefault="004F5277">
      <w:pPr>
        <w:ind w:firstLine="709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В случае отсутствия в уведомлении о планируемом строительстве вышеуказанных сведений, а так же отсутствия вышеуказанных документов, специалист готовит письмо о возврате поданного уведомления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с прилагаемыми документами с указанием причин возврата, которое подписывается Руководителем уполномоченного органа. Указанное письмо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 возврате направляется способом, указанным заявителем в уведомлении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об окончании строительства.</w:t>
      </w:r>
    </w:p>
    <w:p w:rsidR="007D15E2" w:rsidRDefault="004F5277">
      <w:pPr>
        <w:ind w:firstLine="567"/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 случае отсутствия оснований для возврата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уведомления и документов заявителю без рассмотрения, </w:t>
      </w:r>
      <w:r>
        <w:rPr>
          <w:rFonts w:ascii="PT Astra Serif" w:hAnsi="PT Astra Serif"/>
          <w:sz w:val="28"/>
          <w:szCs w:val="28"/>
          <w:lang w:val="ru-RU"/>
        </w:rPr>
        <w:t>специалист:</w:t>
      </w:r>
    </w:p>
    <w:p w:rsidR="007D15E2" w:rsidRDefault="004F5277">
      <w:pPr>
        <w:ind w:firstLine="567"/>
        <w:jc w:val="both"/>
        <w:rPr>
          <w:lang w:val="ru-RU"/>
        </w:rPr>
      </w:pPr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1) проводит проверку соответствия указанных в уведомлении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об окончании строительства параметров построенных или реконструированных объекта индивидуального жилищного строительства или садового дома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lastRenderedPageBreak/>
        <w:t>действующим на дату поступления уведомления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федеральными законами (в том числе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</w:t>
      </w:r>
      <w:r w:rsidR="00D95D1C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ответствующий орган уведомления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о планируемом строительстве и уведомление об окончании строительства подтверждает соот</w:t>
      </w:r>
      <w:r w:rsidR="00D95D1C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ветствие параметров построенных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или реконструированных об</w:t>
      </w:r>
      <w:r w:rsidR="00D95D1C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ъекта индивидуального жилищного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строительства или садового дома предельным параметрам и обязательным требованиям к параметрам объектов капитального строительства, действующим на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дату поступления уведомления о планируемом строительстве).</w:t>
      </w:r>
    </w:p>
    <w:p w:rsidR="007D15E2" w:rsidRDefault="004F5277">
      <w:pPr>
        <w:widowControl w:val="0"/>
        <w:suppressAutoHyphens w:val="0"/>
        <w:ind w:firstLine="709"/>
        <w:jc w:val="both"/>
        <w:rPr>
          <w:lang w:val="ru-RU"/>
        </w:rPr>
      </w:pPr>
      <w:r>
        <w:rPr>
          <w:rStyle w:val="blk"/>
          <w:rFonts w:ascii="PT Astra Serif" w:hAnsi="PT Astra Serif" w:cs="Arial"/>
          <w:sz w:val="28"/>
          <w:szCs w:val="28"/>
          <w:lang w:val="ru-RU"/>
        </w:rPr>
        <w:t>В случае</w:t>
      </w:r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,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если уведомление об окончании строительства подтверждает соответствие параметров построенных или реконструированных объекта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индивидуального жилищного строительства или садового дома предельным параметрам и обязательным требованиям к параметрам объектов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капитального строительства, действующим на дату поступления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уведомления об окончании строительства, осуществляется проверка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соответствия параметров построенных или реконструированных объекта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</w:t>
      </w:r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действующим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на дату поступления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уведомления об окончании строительства;</w:t>
      </w:r>
    </w:p>
    <w:p w:rsidR="007D15E2" w:rsidRPr="004F5277" w:rsidRDefault="004F5277">
      <w:pPr>
        <w:widowControl w:val="0"/>
        <w:suppressAutoHyphens w:val="0"/>
        <w:ind w:firstLine="709"/>
        <w:jc w:val="both"/>
        <w:rPr>
          <w:lang w:val="ru-RU"/>
        </w:rPr>
      </w:pPr>
      <w:bookmarkStart w:id="6" w:name="dst2662"/>
      <w:bookmarkEnd w:id="6"/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2) проверяет путём осмотра объекта индивидуального жилищного строительства или садового дома соответствие внешнего облика объекта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индивидуального жилищного строительства или садового дома описанию внешнего вида таких объекта или дома, являющемуся приложением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к уведомлению о планируемом строительстве (при условии, что застройщику в срок, предусмотренный </w:t>
      </w:r>
      <w:hyperlink r:id="rId11" w:anchor="dst2605" w:history="1">
        <w:r>
          <w:rPr>
            <w:rStyle w:val="-"/>
            <w:rFonts w:ascii="PT Astra Serif" w:hAnsi="PT Astra Serif" w:cs="Arial"/>
            <w:color w:val="auto"/>
            <w:sz w:val="28"/>
            <w:szCs w:val="28"/>
            <w:u w:val="none" w:color="000000"/>
            <w:lang w:val="ru-RU"/>
          </w:rPr>
          <w:t>пунктом 3 части 8 статьи 51.1</w:t>
        </w:r>
      </w:hyperlink>
      <w:r>
        <w:rPr>
          <w:rStyle w:val="blk"/>
          <w:rFonts w:ascii="PT Astra Serif" w:hAnsi="PT Astra Serif" w:cs="Arial"/>
          <w:sz w:val="28"/>
          <w:szCs w:val="28"/>
          <w:u w:color="000000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Градостроительного кодекса Российской Федерации, не направлялось уведомление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о несоответствии указанных в уведомлении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о планируемом строительстве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параметров объекта индивидуального жилищного строительства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или садового дома установленным параметрам и (или) недопустимости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размещения объекта индивидуального жилищного строительства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или садового дома на земельном участке по основанию, указанному в </w:t>
      </w:r>
      <w:hyperlink r:id="rId12" w:anchor="dst2611" w:history="1">
        <w:r>
          <w:rPr>
            <w:rStyle w:val="-"/>
            <w:rFonts w:ascii="PT Astra Serif" w:hAnsi="PT Astra Serif" w:cs="Arial"/>
            <w:color w:val="auto"/>
            <w:sz w:val="28"/>
            <w:szCs w:val="28"/>
            <w:u w:val="none" w:color="000000"/>
            <w:lang w:val="ru-RU"/>
          </w:rPr>
          <w:t>пункте 4 части 10 статьи 51.1</w:t>
        </w:r>
      </w:hyperlink>
      <w:r>
        <w:rPr>
          <w:rStyle w:val="blk"/>
          <w:rFonts w:ascii="PT Astra Serif" w:hAnsi="PT Astra Serif" w:cs="Arial"/>
          <w:sz w:val="28"/>
          <w:szCs w:val="28"/>
          <w:u w:color="000000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Градостроительного кодекса Российской Федерации), или типовому архитектурному решению, указанному в уведомлении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о планируемом строительстве, в случае строительства или реконструкции объекта индивидуального жилищного строительства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или садового дома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в границах исторического поселения федерального или регионального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lastRenderedPageBreak/>
        <w:t>значения;</w:t>
      </w:r>
    </w:p>
    <w:p w:rsidR="007D15E2" w:rsidRDefault="004F5277">
      <w:pPr>
        <w:widowControl w:val="0"/>
        <w:suppressAutoHyphens w:val="0"/>
        <w:ind w:firstLine="709"/>
        <w:jc w:val="both"/>
        <w:rPr>
          <w:lang w:val="ru-RU"/>
        </w:rPr>
      </w:pPr>
      <w:bookmarkStart w:id="7" w:name="dst2663"/>
      <w:bookmarkEnd w:id="7"/>
      <w:r>
        <w:rPr>
          <w:rStyle w:val="blk"/>
          <w:rFonts w:ascii="PT Astra Serif" w:hAnsi="PT Astra Serif" w:cs="Arial"/>
          <w:sz w:val="28"/>
          <w:szCs w:val="28"/>
          <w:lang w:val="ru-RU"/>
        </w:rPr>
        <w:t>3) проверяет соответствие вида разрешённого использования объекта индивидуального жилищного строительства или садового дома виду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разрешённого использования, указанному в уведомлении о планируемом строительстве;</w:t>
      </w:r>
    </w:p>
    <w:p w:rsidR="007D15E2" w:rsidRDefault="004F5277">
      <w:pPr>
        <w:ind w:firstLine="567"/>
        <w:jc w:val="both"/>
        <w:rPr>
          <w:lang w:val="ru-RU"/>
        </w:rPr>
      </w:pPr>
      <w:bookmarkStart w:id="8" w:name="dst2664"/>
      <w:bookmarkEnd w:id="8"/>
      <w:proofErr w:type="gramStart"/>
      <w:r>
        <w:rPr>
          <w:rStyle w:val="blk"/>
          <w:rFonts w:ascii="PT Astra Serif" w:hAnsi="PT Astra Serif" w:cs="Arial"/>
          <w:sz w:val="28"/>
          <w:szCs w:val="28"/>
          <w:lang w:val="ru-RU"/>
        </w:rPr>
        <w:t>4) проверяет допустимость размещения объекта индивидуального жилищного строительства или садового дома в соответствии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и такой объект капитального строительства не введен</w:t>
      </w:r>
      <w:r w:rsidR="001B2104">
        <w:rPr>
          <w:rStyle w:val="blk"/>
          <w:rFonts w:ascii="PT Astra Serif" w:hAnsi="PT Astra Serif" w:cs="Arial"/>
          <w:sz w:val="28"/>
          <w:szCs w:val="28"/>
          <w:lang w:val="ru-RU"/>
        </w:rPr>
        <w:t xml:space="preserve"> </w:t>
      </w:r>
      <w:r>
        <w:rPr>
          <w:rStyle w:val="blk"/>
          <w:rFonts w:ascii="PT Astra Serif" w:hAnsi="PT Astra Serif" w:cs="Arial"/>
          <w:sz w:val="28"/>
          <w:szCs w:val="28"/>
          <w:lang w:val="ru-RU"/>
        </w:rPr>
        <w:t>в эксплуатацию.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Результатом административной процедуры является проверка представленных застройщиком документов и осмотр объекта.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Максимальный срок выполнения административной процедуры составляет 3 (три) рабочих дня с момента передачи уведомления специалисту по резолюции.</w:t>
      </w:r>
    </w:p>
    <w:p w:rsidR="007D15E2" w:rsidRDefault="004F5277" w:rsidP="001B2104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1B2104" w:rsidRPr="001B2104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1B2104" w:rsidRDefault="001B2104" w:rsidP="001B2104">
      <w:pPr>
        <w:jc w:val="both"/>
        <w:rPr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3.2.3. Подготовка, согласование и подписание результата предоставления муниципальной услуги.</w:t>
      </w:r>
    </w:p>
    <w:p w:rsidR="007D15E2" w:rsidRDefault="004F5277">
      <w:pPr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получение запрашиваемых документов в порядке межведомственного взаимодействия для подготовки уведомления о соответствии (несоответствии).</w:t>
      </w:r>
    </w:p>
    <w:p w:rsidR="007D15E2" w:rsidRDefault="004F5277">
      <w:pPr>
        <w:suppressAutoHyphens w:val="0"/>
        <w:ind w:firstLine="709"/>
        <w:jc w:val="both"/>
        <w:rPr>
          <w:lang w:val="ru-RU"/>
        </w:rPr>
      </w:pPr>
      <w:proofErr w:type="gramStart"/>
      <w:r>
        <w:rPr>
          <w:rStyle w:val="ab"/>
          <w:rFonts w:ascii="PT Astra Serif" w:hAnsi="PT Astra Serif"/>
          <w:sz w:val="28"/>
          <w:szCs w:val="28"/>
          <w:lang w:val="ru-RU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требованиям законодательства о градостроительной деятельности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направляется только в следующих случаях:</w:t>
      </w:r>
      <w:proofErr w:type="gramEnd"/>
    </w:p>
    <w:p w:rsidR="007D15E2" w:rsidRDefault="004F5277">
      <w:pPr>
        <w:suppressAutoHyphens w:val="0"/>
        <w:ind w:firstLine="709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1) параметры построенных или реконструированных объекта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индивидуального жилищного строительства или садового дома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не соответствуют указанным в подпункте 2 пункта 3.2.2 настоящего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административного регламента предельным параметрам разрешённого строительства, реконструкции объектов капитального строительства,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установленным правилами землепользования и застройки, документацией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по планировке территории, или обязательным требованиям к параметрам объектов капитального строительства;</w:t>
      </w:r>
    </w:p>
    <w:p w:rsidR="007D15E2" w:rsidRDefault="004F5277">
      <w:pPr>
        <w:suppressAutoHyphens w:val="0"/>
        <w:ind w:firstLine="709"/>
        <w:jc w:val="both"/>
        <w:rPr>
          <w:lang w:val="ru-RU"/>
        </w:rPr>
      </w:pPr>
      <w:proofErr w:type="gramStart"/>
      <w:r>
        <w:rPr>
          <w:rStyle w:val="ab"/>
          <w:rFonts w:ascii="PT Astra Serif" w:hAnsi="PT Astra Serif"/>
          <w:sz w:val="28"/>
          <w:szCs w:val="28"/>
          <w:lang w:val="ru-RU"/>
        </w:rPr>
        <w:t>2) внешний облик объекта индивидуального жилищного строительства или садового дома не соответствует описанию внешнего облика таких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объекта или дома, являющемуся приложением к уведомлению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о </w:t>
      </w:r>
      <w:r>
        <w:rPr>
          <w:rStyle w:val="ab"/>
          <w:rFonts w:ascii="PT Astra Serif" w:hAnsi="PT Astra Serif"/>
          <w:sz w:val="28"/>
          <w:szCs w:val="28"/>
          <w:lang w:val="ru-RU"/>
        </w:rPr>
        <w:lastRenderedPageBreak/>
        <w:t>планируемом строительстве, или типовому архитектурному решению,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указанному в уведомлении о планируемом строительстве, или застройщику было направлено уведомление о несоответствии построенного объекта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указанных в уведомлении о планируемом строительстве параметров объекта индивидуального жилищного строительства или садового дома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установленным</w:t>
      </w:r>
      <w:proofErr w:type="gramEnd"/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параметрам и (или) недопустимости размещения объекта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индивидуального жилищного строительства или садового дома на земельном участке по основанию, указанному в </w:t>
      </w:r>
      <w:r>
        <w:rPr>
          <w:rStyle w:val="ab"/>
          <w:rFonts w:ascii="PT Astra Serif" w:hAnsi="PT Astra Serif"/>
          <w:sz w:val="28"/>
          <w:szCs w:val="28"/>
          <w:u w:color="0000FF"/>
          <w:lang w:val="ru-RU"/>
        </w:rPr>
        <w:t>пункте 4 части 10 статьи 51.1</w:t>
      </w:r>
      <w:r w:rsidR="001B2104">
        <w:rPr>
          <w:rStyle w:val="ab"/>
          <w:rFonts w:ascii="PT Astra Serif" w:hAnsi="PT Astra Serif"/>
          <w:sz w:val="28"/>
          <w:szCs w:val="28"/>
          <w:u w:color="0000FF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Градостроительного кодекса Российской Федерации, в случае строительства или реконструкции объекта индивидуального жилищного строительства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или садового дома в границах исторического поселения регионального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значения;</w:t>
      </w:r>
    </w:p>
    <w:p w:rsidR="007D15E2" w:rsidRDefault="004F5277">
      <w:pPr>
        <w:suppressAutoHyphens w:val="0"/>
        <w:ind w:firstLine="709"/>
        <w:jc w:val="both"/>
        <w:rPr>
          <w:lang w:val="ru-RU"/>
        </w:rPr>
      </w:pPr>
      <w:r>
        <w:rPr>
          <w:rStyle w:val="ab"/>
          <w:rFonts w:ascii="PT Astra Serif" w:hAnsi="PT Astra Serif"/>
          <w:sz w:val="28"/>
          <w:szCs w:val="28"/>
          <w:lang w:val="ru-RU"/>
        </w:rPr>
        <w:t>3) вид разрешённого использования построенного или реконструированного объекта капитального стро</w:t>
      </w:r>
      <w:r w:rsidR="00925BF9">
        <w:rPr>
          <w:rStyle w:val="ab"/>
          <w:rFonts w:ascii="PT Astra Serif" w:hAnsi="PT Astra Serif"/>
          <w:sz w:val="28"/>
          <w:szCs w:val="28"/>
          <w:lang w:val="ru-RU"/>
        </w:rPr>
        <w:t xml:space="preserve">ительства не соответствует виду </w:t>
      </w:r>
      <w:r>
        <w:rPr>
          <w:rStyle w:val="ab"/>
          <w:rFonts w:ascii="PT Astra Serif" w:hAnsi="PT Astra Serif"/>
          <w:sz w:val="28"/>
          <w:szCs w:val="28"/>
          <w:lang w:val="ru-RU"/>
        </w:rPr>
        <w:t>разрешённого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7D15E2" w:rsidRDefault="004F5277">
      <w:pPr>
        <w:suppressAutoHyphens w:val="0"/>
        <w:ind w:firstLine="709"/>
        <w:jc w:val="both"/>
        <w:rPr>
          <w:lang w:val="ru-RU"/>
        </w:rPr>
      </w:pPr>
      <w:proofErr w:type="gramStart"/>
      <w:r>
        <w:rPr>
          <w:rStyle w:val="ab"/>
          <w:rFonts w:ascii="PT Astra Serif" w:hAnsi="PT Astra Serif"/>
          <w:sz w:val="28"/>
          <w:szCs w:val="28"/>
          <w:lang w:val="ru-RU"/>
        </w:rPr>
        <w:t>4) размещение объекта индивидуального жилищного строительства или садового дома не допускается в соответствии с ограничениями,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установленными в соответствии с земельным и иным законодательством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Российской Федерации на дату поступления уведомления об окончании строительства, за исключением случаев, если указанные ограничения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>
        <w:rPr>
          <w:rStyle w:val="ab"/>
          <w:rFonts w:ascii="PT Astra Serif" w:hAnsi="PT Astra Serif"/>
          <w:sz w:val="28"/>
          <w:szCs w:val="28"/>
          <w:lang w:val="ru-RU"/>
        </w:rPr>
        <w:t>, и такой объект капитального строительства не введен в эксплуатацию.</w:t>
      </w:r>
    </w:p>
    <w:p w:rsidR="007D15E2" w:rsidRDefault="004F5277">
      <w:pPr>
        <w:widowControl w:val="0"/>
        <w:suppressAutoHyphens w:val="0"/>
        <w:ind w:firstLine="709"/>
        <w:jc w:val="both"/>
        <w:rPr>
          <w:lang w:val="ru-RU"/>
        </w:rPr>
      </w:pP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В 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указанных </w:t>
      </w: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>случа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>ях</w:t>
      </w: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специалист в течени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е </w:t>
      </w:r>
      <w:r w:rsidR="00D95D1C" w:rsidRPr="001B2104">
        <w:rPr>
          <w:rStyle w:val="ab"/>
          <w:rFonts w:ascii="PT Astra Serif" w:hAnsi="PT Astra Serif"/>
          <w:sz w:val="28"/>
          <w:szCs w:val="28"/>
          <w:lang w:val="ru-RU"/>
        </w:rPr>
        <w:t>1 (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>одного</w:t>
      </w:r>
      <w:r w:rsidR="00D95D1C" w:rsidRPr="001B2104">
        <w:rPr>
          <w:rStyle w:val="ab"/>
          <w:rFonts w:ascii="PT Astra Serif" w:hAnsi="PT Astra Serif"/>
          <w:sz w:val="28"/>
          <w:szCs w:val="28"/>
          <w:lang w:val="ru-RU"/>
        </w:rPr>
        <w:t>)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рабочего дня оформляет </w:t>
      </w: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>уведомление о несоответствии пос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троенных или реконструированных </w:t>
      </w: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объекта индивидуального жилищного </w:t>
      </w:r>
      <w:r w:rsidR="005A3EF0"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строительства или садового дома </w:t>
      </w: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>требованиям законодательства о градостроительной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деятельности по форме, утверждённой приказом № 591/пр.</w:t>
      </w:r>
    </w:p>
    <w:p w:rsidR="007D15E2" w:rsidRDefault="004F5277">
      <w:pPr>
        <w:widowControl w:val="0"/>
        <w:suppressAutoHyphens w:val="0"/>
        <w:ind w:firstLine="709"/>
        <w:jc w:val="both"/>
        <w:rPr>
          <w:lang w:val="ru-RU"/>
        </w:rPr>
      </w:pPr>
      <w:proofErr w:type="gramStart"/>
      <w:r>
        <w:rPr>
          <w:rStyle w:val="ab"/>
          <w:rFonts w:ascii="PT Astra Serif" w:hAnsi="PT Astra Serif"/>
          <w:sz w:val="28"/>
          <w:szCs w:val="28"/>
          <w:lang w:val="ru-RU"/>
        </w:rPr>
        <w:t>В случае соответствия указанных в уведомлении об окончании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строительства параметров объекта установленным параметрам и (или)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допустимости размещения объекта на земельном участке, специалист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в течение одного рабочего дня оформляет уведомление о соответствии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о градостроительной деятельности по форме, утверждённой приказом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>№</w:t>
      </w:r>
      <w:r w:rsidR="001B2104">
        <w:rPr>
          <w:rStyle w:val="ab"/>
          <w:rFonts w:ascii="PT Astra Serif" w:hAnsi="PT Astra Serif"/>
          <w:sz w:val="28"/>
          <w:szCs w:val="28"/>
          <w:lang w:val="ru-RU"/>
        </w:rPr>
        <w:t> </w:t>
      </w:r>
      <w:r>
        <w:rPr>
          <w:rStyle w:val="ab"/>
          <w:rFonts w:ascii="PT Astra Serif" w:hAnsi="PT Astra Serif"/>
          <w:sz w:val="28"/>
          <w:szCs w:val="28"/>
          <w:lang w:val="ru-RU"/>
        </w:rPr>
        <w:t>591/пр.</w:t>
      </w:r>
      <w:proofErr w:type="gramEnd"/>
    </w:p>
    <w:p w:rsidR="007D15E2" w:rsidRDefault="004F5277">
      <w:pPr>
        <w:widowControl w:val="0"/>
        <w:suppressAutoHyphens w:val="0"/>
        <w:ind w:firstLine="709"/>
        <w:jc w:val="both"/>
        <w:rPr>
          <w:lang w:val="ru-RU"/>
        </w:rPr>
      </w:pPr>
      <w:proofErr w:type="gramStart"/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В случае </w:t>
      </w:r>
      <w:r>
        <w:rPr>
          <w:rFonts w:ascii="PT Astra Serif" w:hAnsi="PT Astra Serif"/>
          <w:sz w:val="28"/>
          <w:szCs w:val="28"/>
          <w:lang w:val="ru-RU"/>
        </w:rPr>
        <w:t>выявления основания для отказа в предоставлении</w:t>
      </w:r>
      <w:r w:rsidR="001B2104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государственной услуги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, предусмотренного пунктом 2.8.3 настоящего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административного регламента (отсутствие совместного обращения</w:t>
      </w:r>
      <w:r w:rsidR="001B2104">
        <w:rPr>
          <w:rFonts w:ascii="PT Astra Serif" w:hAnsi="PT Astra Serif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с уведомлением от всех правообладателей земельного участка), специалист не позднее 6 (шести) рабочих дней, с момента поступления и регистрации уведомления </w:t>
      </w:r>
      <w:r>
        <w:rPr>
          <w:rStyle w:val="ab"/>
          <w:rFonts w:ascii="PT Astra Serif" w:hAnsi="PT Astra Serif"/>
          <w:sz w:val="28"/>
          <w:szCs w:val="28"/>
          <w:highlight w:val="white"/>
          <w:lang w:val="ru-RU"/>
        </w:rPr>
        <w:t xml:space="preserve">об окончании </w:t>
      </w:r>
      <w:r w:rsidRPr="001B2104">
        <w:rPr>
          <w:rStyle w:val="ab"/>
          <w:rFonts w:ascii="PT Astra Serif" w:hAnsi="PT Astra Serif"/>
          <w:sz w:val="28"/>
          <w:szCs w:val="28"/>
          <w:lang w:val="ru-RU"/>
        </w:rPr>
        <w:t xml:space="preserve">строительства </w:t>
      </w:r>
      <w:r w:rsidR="00925BF9" w:rsidRPr="001B2104">
        <w:rPr>
          <w:rStyle w:val="ab"/>
          <w:rFonts w:ascii="PT Astra Serif" w:hAnsi="PT Astra Serif"/>
          <w:sz w:val="28"/>
          <w:szCs w:val="28"/>
          <w:lang w:val="ru-RU"/>
        </w:rPr>
        <w:t>под</w:t>
      </w:r>
      <w:r w:rsidR="00925BF9" w:rsidRPr="001B2104">
        <w:rPr>
          <w:rFonts w:ascii="PT Astra Serif" w:hAnsi="PT Astra Serif"/>
          <w:sz w:val="28"/>
          <w:szCs w:val="28"/>
          <w:lang w:val="ru-RU"/>
        </w:rPr>
        <w:t>готавливает</w:t>
      </w:r>
      <w:r w:rsidRPr="001B210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25BF9" w:rsidRPr="001B2104">
        <w:rPr>
          <w:rFonts w:ascii="PT Astra Serif" w:hAnsi="PT Astra Serif"/>
          <w:sz w:val="28"/>
          <w:szCs w:val="28"/>
          <w:lang w:val="ru-RU"/>
        </w:rPr>
        <w:t xml:space="preserve">проект </w:t>
      </w:r>
      <w:r w:rsidRPr="001B2104">
        <w:rPr>
          <w:rFonts w:ascii="PT Astra Serif" w:hAnsi="PT Astra Serif"/>
          <w:sz w:val="28"/>
          <w:szCs w:val="28"/>
          <w:lang w:val="ru-RU"/>
        </w:rPr>
        <w:lastRenderedPageBreak/>
        <w:t xml:space="preserve">постановления </w:t>
      </w:r>
      <w:r w:rsidR="00925BF9" w:rsidRPr="001B2104">
        <w:rPr>
          <w:rFonts w:ascii="PT Astra Serif" w:hAnsi="PT Astra Serif"/>
          <w:sz w:val="28"/>
          <w:szCs w:val="28"/>
          <w:lang w:val="ru-RU"/>
        </w:rPr>
        <w:t xml:space="preserve">об отказе </w:t>
      </w:r>
      <w:r w:rsidRPr="001B2104">
        <w:rPr>
          <w:rFonts w:ascii="PT Astra Serif" w:hAnsi="PT Astra Serif"/>
          <w:sz w:val="28"/>
          <w:szCs w:val="28"/>
          <w:lang w:val="ru-RU"/>
        </w:rPr>
        <w:t>по форме, привед</w:t>
      </w:r>
      <w:r w:rsidR="00925BF9" w:rsidRPr="001B2104">
        <w:rPr>
          <w:rFonts w:ascii="PT Astra Serif" w:hAnsi="PT Astra Serif"/>
          <w:sz w:val="28"/>
          <w:szCs w:val="28"/>
          <w:lang w:val="ru-RU"/>
        </w:rPr>
        <w:t xml:space="preserve">ённой в Приложении к настоящему </w:t>
      </w:r>
      <w:r w:rsidRPr="001B2104">
        <w:rPr>
          <w:rFonts w:ascii="PT Astra Serif" w:hAnsi="PT Astra Serif"/>
          <w:sz w:val="28"/>
          <w:szCs w:val="28"/>
          <w:lang w:val="ru-RU"/>
        </w:rPr>
        <w:t>административному регламенту.</w:t>
      </w:r>
      <w:proofErr w:type="gramEnd"/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</w:r>
      <w:r w:rsidR="00AC4269" w:rsidRPr="00AC4269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, ответственн</w:t>
      </w:r>
      <w:r w:rsidR="00AC4269">
        <w:rPr>
          <w:rFonts w:ascii="PT Astra Serif" w:hAnsi="PT Astra Serif"/>
          <w:sz w:val="28"/>
          <w:szCs w:val="28"/>
          <w:highlight w:val="white"/>
          <w:lang w:val="ru-RU"/>
        </w:rPr>
        <w:t>ый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 xml:space="preserve"> за предоставление муниципальной услуги, проверяет проект уведомления о соответствии (несоответствии) либо </w:t>
      </w:r>
      <w:r>
        <w:rPr>
          <w:rFonts w:ascii="PT Astra Serif" w:hAnsi="PT Astra Serif"/>
          <w:sz w:val="28"/>
          <w:szCs w:val="28"/>
          <w:lang w:val="ru-RU"/>
        </w:rPr>
        <w:t>проект постановления об отказе и направляет его на подпись Руководителю уполномоченного органа.</w:t>
      </w:r>
    </w:p>
    <w:p w:rsidR="007D15E2" w:rsidRDefault="004F5277">
      <w:pPr>
        <w:jc w:val="both"/>
        <w:rPr>
          <w:highlight w:val="white"/>
          <w:lang w:val="ru-RU"/>
        </w:rPr>
      </w:pPr>
      <w:r>
        <w:rPr>
          <w:rFonts w:ascii="PT Astra Serif" w:hAnsi="PT Astra Serif"/>
          <w:sz w:val="28"/>
          <w:szCs w:val="28"/>
          <w:highlight w:val="white"/>
          <w:lang w:val="ru-RU"/>
        </w:rPr>
        <w:tab/>
        <w:t xml:space="preserve">Руководитель уполномоченного органа проверяет подготовленный специалистом проект результата </w:t>
      </w:r>
      <w:r>
        <w:rPr>
          <w:rFonts w:ascii="PT Astra Serif" w:hAnsi="PT Astra Serif"/>
          <w:sz w:val="28"/>
          <w:szCs w:val="28"/>
          <w:lang w:val="ru-RU"/>
        </w:rPr>
        <w:t xml:space="preserve">предоставления </w:t>
      </w:r>
      <w:r>
        <w:rPr>
          <w:rFonts w:ascii="PT Astra Serif" w:hAnsi="PT Astra Serif"/>
          <w:sz w:val="28"/>
          <w:szCs w:val="28"/>
          <w:highlight w:val="white"/>
          <w:lang w:val="ru-RU"/>
        </w:rPr>
        <w:t>муниципальной услуги, подписывает и возвращает специалисту.</w:t>
      </w:r>
    </w:p>
    <w:p w:rsidR="007D15E2" w:rsidRPr="00AC4269" w:rsidRDefault="004F5277">
      <w:pPr>
        <w:jc w:val="both"/>
        <w:rPr>
          <w:lang w:val="ru-RU"/>
        </w:rPr>
      </w:pPr>
      <w:r w:rsidRPr="00AC4269">
        <w:rPr>
          <w:rFonts w:ascii="PT Astra Serif" w:hAnsi="PT Astra Serif"/>
          <w:sz w:val="28"/>
          <w:szCs w:val="28"/>
          <w:lang w:val="ru-RU"/>
        </w:rPr>
        <w:tab/>
        <w:t xml:space="preserve">После подписания специалист регистрирует </w:t>
      </w:r>
      <w:r w:rsidR="00925BF9" w:rsidRPr="00AC4269">
        <w:rPr>
          <w:rFonts w:ascii="PT Astra Serif" w:hAnsi="PT Astra Serif"/>
          <w:sz w:val="28"/>
          <w:szCs w:val="28"/>
          <w:lang w:val="ru-RU"/>
        </w:rPr>
        <w:t>результат предоставления муниципальной услуги</w:t>
      </w:r>
      <w:r w:rsidRPr="00AC4269"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Default="004F5277">
      <w:pPr>
        <w:jc w:val="both"/>
        <w:rPr>
          <w:lang w:val="ru-RU"/>
        </w:rPr>
      </w:pPr>
      <w:r w:rsidRPr="00AC4269">
        <w:rPr>
          <w:rFonts w:ascii="PT Astra Serif" w:hAnsi="PT Astra Serif"/>
          <w:sz w:val="28"/>
          <w:szCs w:val="28"/>
          <w:lang w:val="ru-RU"/>
        </w:rPr>
        <w:tab/>
        <w:t xml:space="preserve">Результатом выполнения административной процедуры является </w:t>
      </w:r>
      <w:r w:rsidR="00925BF9" w:rsidRPr="00AC4269">
        <w:rPr>
          <w:rFonts w:ascii="PT Astra Serif" w:hAnsi="PT Astra Serif"/>
          <w:sz w:val="28"/>
          <w:szCs w:val="28"/>
          <w:lang w:val="ru-RU"/>
        </w:rPr>
        <w:t>подписание результата предоставления муниципальной услуги</w:t>
      </w:r>
      <w:r w:rsidRPr="00AC4269"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Максимальный срок выполнения административной процедуры 2 (два) рабочих дня с момента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проверки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представленных застройщиком документов и осмотра объекта.</w:t>
      </w:r>
    </w:p>
    <w:p w:rsidR="00AC4269" w:rsidRDefault="004F5277" w:rsidP="00AC426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AC4269" w:rsidRPr="00AC4269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7D15E2" w:rsidRDefault="004F5277" w:rsidP="00AC4269">
      <w:pPr>
        <w:jc w:val="both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3.2.4 Уведомление о готовности результата предоставления уполномоченным органом муниципальной услуги, выдача результата предоставления муниципальной услуги.</w:t>
      </w:r>
    </w:p>
    <w:p w:rsidR="007D15E2" w:rsidRPr="00AC4269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подписанн</w:t>
      </w:r>
      <w:r w:rsidR="00925BF9">
        <w:rPr>
          <w:rFonts w:ascii="PT Astra Serif" w:hAnsi="PT Astra Serif"/>
          <w:sz w:val="28"/>
          <w:szCs w:val="28"/>
          <w:lang w:val="ru-RU"/>
        </w:rPr>
        <w:t>ый</w:t>
      </w:r>
      <w:r>
        <w:rPr>
          <w:rFonts w:ascii="PT Astra Serif" w:hAnsi="PT Astra Serif"/>
          <w:sz w:val="28"/>
          <w:szCs w:val="28"/>
          <w:lang w:val="ru-RU"/>
        </w:rPr>
        <w:t xml:space="preserve"> и </w:t>
      </w:r>
      <w:r w:rsidRPr="00AC4269">
        <w:rPr>
          <w:rFonts w:ascii="PT Astra Serif" w:hAnsi="PT Astra Serif"/>
          <w:sz w:val="28"/>
          <w:szCs w:val="28"/>
          <w:lang w:val="ru-RU"/>
        </w:rPr>
        <w:t>зарегистрированн</w:t>
      </w:r>
      <w:r w:rsidR="00925BF9" w:rsidRPr="00AC4269">
        <w:rPr>
          <w:rFonts w:ascii="PT Astra Serif" w:hAnsi="PT Astra Serif"/>
          <w:sz w:val="28"/>
          <w:szCs w:val="28"/>
          <w:lang w:val="ru-RU"/>
        </w:rPr>
        <w:t>ый</w:t>
      </w:r>
      <w:r w:rsidRPr="00AC4269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25BF9" w:rsidRPr="00AC4269">
        <w:rPr>
          <w:rFonts w:ascii="PT Astra Serif" w:hAnsi="PT Astra Serif"/>
          <w:sz w:val="28"/>
          <w:szCs w:val="28"/>
          <w:lang w:val="ru-RU"/>
        </w:rPr>
        <w:t>результат предоставления муниципальной услуги.</w:t>
      </w:r>
    </w:p>
    <w:p w:rsidR="004E0B8D" w:rsidRPr="00AC4269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AC4269">
        <w:rPr>
          <w:rFonts w:ascii="PT Astra Serif" w:hAnsi="PT Astra Serif"/>
          <w:sz w:val="28"/>
          <w:szCs w:val="28"/>
          <w:lang w:val="ru-RU"/>
        </w:rPr>
        <w:tab/>
      </w:r>
      <w:r w:rsidR="004E0B8D" w:rsidRPr="00AC4269">
        <w:rPr>
          <w:rFonts w:ascii="PT Astra Serif" w:hAnsi="PT Astra Serif"/>
          <w:sz w:val="28"/>
          <w:szCs w:val="28"/>
          <w:lang w:val="ru-RU"/>
        </w:rPr>
        <w:t>Специалист уведомляет заявителя о готовности результата по средствам телефонной связи по указанному контактному номеру в заявлении и приглашает  на выдачу результата (в случае, если заявитель выбрал данный способ получения результата предоставления муниципальной услуги).</w:t>
      </w:r>
    </w:p>
    <w:p w:rsidR="007D15E2" w:rsidRPr="00AC4269" w:rsidRDefault="001A4334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AC4269">
        <w:rPr>
          <w:rFonts w:ascii="PT Astra Serif" w:hAnsi="PT Astra Serif"/>
          <w:sz w:val="28"/>
          <w:szCs w:val="28"/>
          <w:lang w:val="ru-RU"/>
        </w:rPr>
        <w:t xml:space="preserve">Результат предоставления муниципальной услуги </w:t>
      </w:r>
      <w:r w:rsidR="004F5277" w:rsidRPr="00AC4269">
        <w:rPr>
          <w:rFonts w:ascii="PT Astra Serif" w:hAnsi="PT Astra Serif"/>
          <w:sz w:val="28"/>
          <w:szCs w:val="28"/>
          <w:lang w:val="ru-RU"/>
        </w:rPr>
        <w:t xml:space="preserve">направляется заявителю </w:t>
      </w:r>
      <w:r w:rsidR="004A6877" w:rsidRPr="00AC4269">
        <w:rPr>
          <w:rFonts w:ascii="PT Astra Serif" w:hAnsi="PT Astra Serif"/>
          <w:sz w:val="28"/>
          <w:szCs w:val="28"/>
          <w:lang w:val="ru-RU"/>
        </w:rPr>
        <w:t xml:space="preserve">не позднее 1 (одного) рабочего дня со дня регистрации, </w:t>
      </w:r>
      <w:r w:rsidR="004F5277" w:rsidRPr="00AC4269">
        <w:rPr>
          <w:rFonts w:ascii="PT Astra Serif" w:hAnsi="PT Astra Serif"/>
          <w:sz w:val="28"/>
          <w:szCs w:val="28"/>
          <w:lang w:val="ru-RU"/>
        </w:rPr>
        <w:t>способом, указанным в уведомлении об окончании строительства.</w:t>
      </w:r>
    </w:p>
    <w:p w:rsidR="007D15E2" w:rsidRPr="00AC4269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AC4269">
        <w:rPr>
          <w:rFonts w:ascii="PT Astra Serif" w:hAnsi="PT Astra Serif"/>
          <w:sz w:val="28"/>
          <w:szCs w:val="28"/>
          <w:lang w:val="ru-RU"/>
        </w:rPr>
        <w:tab/>
        <w:t>Результатом выполнения административной процедуры является выдача (направление) результата</w:t>
      </w:r>
      <w:r w:rsidR="004E0B8D" w:rsidRPr="00AC4269">
        <w:rPr>
          <w:rFonts w:ascii="PT Astra Serif" w:hAnsi="PT Astra Serif"/>
          <w:sz w:val="28"/>
          <w:szCs w:val="28"/>
          <w:lang w:val="ru-RU"/>
        </w:rPr>
        <w:t xml:space="preserve"> предоставления</w:t>
      </w:r>
      <w:r w:rsidRPr="00AC4269">
        <w:rPr>
          <w:rFonts w:ascii="PT Astra Serif" w:hAnsi="PT Astra Serif"/>
          <w:sz w:val="28"/>
          <w:szCs w:val="28"/>
          <w:lang w:val="ru-RU"/>
        </w:rPr>
        <w:t xml:space="preserve"> муниципальной услуги заявителю.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AC4269">
        <w:rPr>
          <w:rFonts w:ascii="PT Astra Serif" w:hAnsi="PT Astra Serif"/>
          <w:sz w:val="28"/>
          <w:szCs w:val="28"/>
          <w:lang w:val="ru-RU"/>
        </w:rPr>
        <w:tab/>
        <w:t>Максимальный срок выполнения административной процедуры составляет 1 рабочий день с момента подписания и регистрации результата муниципальной услуги.</w:t>
      </w:r>
    </w:p>
    <w:p w:rsidR="007D15E2" w:rsidRDefault="004F5277" w:rsidP="00AC4269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="00AC4269" w:rsidRPr="00AC4269">
        <w:rPr>
          <w:rFonts w:ascii="PT Astra Serif" w:hAnsi="PT Astra Serif"/>
          <w:sz w:val="28"/>
          <w:szCs w:val="28"/>
          <w:lang w:val="ru-RU"/>
        </w:rPr>
        <w:t>Способ фиксации результата выполнения административной процедуры запись в журнале регистрации.</w:t>
      </w:r>
    </w:p>
    <w:p w:rsidR="00AC4269" w:rsidRDefault="00AC4269" w:rsidP="00AC4269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>
        <w:rPr>
          <w:rFonts w:ascii="PT Astra Serif" w:hAnsi="PT Astra Serif"/>
          <w:b/>
          <w:bCs/>
          <w:sz w:val="28"/>
          <w:szCs w:val="28"/>
          <w:lang w:val="ru-RU"/>
        </w:rPr>
        <w:t xml:space="preserve">3.2.5. </w:t>
      </w:r>
      <w:proofErr w:type="gramStart"/>
      <w:r>
        <w:rPr>
          <w:rFonts w:ascii="PT Astra Serif" w:hAnsi="PT Astra Serif"/>
          <w:b/>
          <w:bCs/>
          <w:sz w:val="28"/>
          <w:szCs w:val="28"/>
          <w:lang w:val="ru-RU"/>
        </w:rPr>
        <w:t xml:space="preserve">Направление заявления о государственном кадастровом учёте и государственной регистрации прав на такие объект индивидуального жилищного строительства или садовый дом и прилагаемые к нему документы в </w:t>
      </w:r>
      <w:proofErr w:type="spellStart"/>
      <w:r>
        <w:rPr>
          <w:rFonts w:ascii="PT Astra Serif" w:hAnsi="PT Astra Serif"/>
          <w:b/>
          <w:bCs/>
          <w:sz w:val="28"/>
          <w:szCs w:val="28"/>
          <w:lang w:val="ru-RU"/>
        </w:rPr>
        <w:t>Росреестр</w:t>
      </w:r>
      <w:proofErr w:type="spellEnd"/>
      <w:r>
        <w:rPr>
          <w:rFonts w:ascii="PT Astra Serif" w:hAnsi="PT Astra Serif"/>
          <w:b/>
          <w:bCs/>
          <w:sz w:val="28"/>
          <w:szCs w:val="28"/>
          <w:lang w:val="ru-RU"/>
        </w:rPr>
        <w:t xml:space="preserve"> либо направление копии </w:t>
      </w:r>
      <w:r>
        <w:rPr>
          <w:rFonts w:ascii="PT Astra Serif" w:hAnsi="PT Astra Serif"/>
          <w:b/>
          <w:bCs/>
          <w:sz w:val="28"/>
          <w:szCs w:val="28"/>
          <w:lang w:val="ru-RU"/>
        </w:rPr>
        <w:lastRenderedPageBreak/>
        <w:t>уведомления о несоответствии в контрольно – надзорные органы в соответствии с пунктом 2.3.3 настоящего административного регламента.</w:t>
      </w:r>
      <w:proofErr w:type="gramEnd"/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  <w:bCs/>
        </w:rPr>
        <w:t>3.2.5.1.</w:t>
      </w:r>
      <w:r w:rsidRPr="00D95D1C">
        <w:rPr>
          <w:rStyle w:val="Hyperlink0"/>
          <w:rFonts w:ascii="PT Astra Serif" w:eastAsia="Century" w:hAnsi="PT Astra Serif"/>
        </w:rPr>
        <w:t xml:space="preserve"> В случае если уполномоченный орган принял решение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 xml:space="preserve">о соответствии </w:t>
      </w:r>
      <w:proofErr w:type="gramStart"/>
      <w:r w:rsidRPr="00D95D1C">
        <w:rPr>
          <w:rStyle w:val="Hyperlink0"/>
          <w:rFonts w:ascii="PT Astra Serif" w:eastAsia="Century" w:hAnsi="PT Astra Serif"/>
        </w:rPr>
        <w:t>построенных</w:t>
      </w:r>
      <w:proofErr w:type="gramEnd"/>
      <w:r w:rsidRPr="00D95D1C">
        <w:rPr>
          <w:rStyle w:val="Hyperlink0"/>
          <w:rFonts w:ascii="PT Astra Serif" w:eastAsia="Century" w:hAnsi="PT Astra Serif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деятельности:</w:t>
      </w:r>
    </w:p>
    <w:p w:rsidR="007D15E2" w:rsidRPr="00D95D1C" w:rsidRDefault="004F5277">
      <w:pPr>
        <w:suppressAutoHyphens w:val="0"/>
        <w:ind w:firstLine="708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</w:rPr>
        <w:t>- в течение 7 (семи) рабочих дней со дня поступления уведомления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об окончании строительства при отсутствии оснований для направления застройщику уведомления о несоответствии построенных объекта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 xml:space="preserve">индивидуального жилищного строительства или садового дома требованиям законодательства о градостроительной деятельности уполномоченный орган в обязательном порядке направляет уведомление о соответствии в </w:t>
      </w:r>
      <w:proofErr w:type="spellStart"/>
      <w:r w:rsidRPr="00D95D1C">
        <w:rPr>
          <w:rStyle w:val="Hyperlink0"/>
          <w:rFonts w:ascii="PT Astra Serif" w:eastAsia="Century" w:hAnsi="PT Astra Serif"/>
        </w:rPr>
        <w:t>Росреестр</w:t>
      </w:r>
      <w:proofErr w:type="spellEnd"/>
      <w:r w:rsidRPr="00D95D1C">
        <w:rPr>
          <w:rStyle w:val="Hyperlink0"/>
          <w:rFonts w:ascii="PT Astra Serif" w:eastAsia="Century" w:hAnsi="PT Astra Serif"/>
        </w:rPr>
        <w:t xml:space="preserve"> в электронной форме: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proofErr w:type="gramStart"/>
      <w:r w:rsidRPr="00D95D1C">
        <w:rPr>
          <w:rStyle w:val="Hyperlink0"/>
          <w:rFonts w:ascii="PT Astra Serif" w:eastAsia="Century" w:hAnsi="PT Astra Serif"/>
        </w:rPr>
        <w:t>- заявление о государственном кадастровом учёте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и (или) государственной регистрации прав на такие объект индивидуального жилищного строительства или садовый дом по форме, утверждённой приказом Минэкономразвития Российской Федерации от 08.12.2015 № 920 «Об утверждении форм заявления о государственном кадастровом учёте недвижимого имущества и (или) государственной регистрации прав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на недвижимое имущество», заявления об исправлении технической ошибки в записях Единого государственного реестра недвижимости, о внесении</w:t>
      </w:r>
      <w:proofErr w:type="gramEnd"/>
      <w:r w:rsidRPr="00D95D1C">
        <w:rPr>
          <w:rStyle w:val="Hyperlink0"/>
          <w:rFonts w:ascii="PT Astra Serif" w:eastAsia="Century" w:hAnsi="PT Astra Serif"/>
        </w:rPr>
        <w:t xml:space="preserve"> </w:t>
      </w:r>
      <w:proofErr w:type="gramStart"/>
      <w:r w:rsidRPr="00D95D1C">
        <w:rPr>
          <w:rStyle w:val="Hyperlink0"/>
          <w:rFonts w:ascii="PT Astra Serif" w:eastAsia="Century" w:hAnsi="PT Astra Serif"/>
        </w:rPr>
        <w:t>сведений в Единый государственный реестр недвижимости заинтересованным лицом, о внесении в Единый государственный реестр недвижимости записей о наличии возражения в отношении зарегистрированного права на объект недвижимости, записей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о невозможности государственной регистрации права без личного участия правообладателя, записей о наличии прав требований в отношении зарегистрированного права, отдельных записей о правообладателе, отдельных дополнительных сведений об объекте недвижимости, требований к их заполнению, требований</w:t>
      </w:r>
      <w:proofErr w:type="gramEnd"/>
      <w:r w:rsidRPr="00D95D1C">
        <w:rPr>
          <w:rStyle w:val="Hyperlink0"/>
          <w:rFonts w:ascii="PT Astra Serif" w:eastAsia="Century" w:hAnsi="PT Astra Serif"/>
        </w:rPr>
        <w:t xml:space="preserve"> к формату таких заявлений и представляемых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с ними документов в электронной форме, а также формы заявления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о внесении в Единый государственный реестр недвижимости сведений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>о земельных участках и о местоположении на них зданий, сооружений, объектов незавершенного строительства, полученных в результате выполнения комплексных кадастровых работ»;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</w:rPr>
        <w:t>- уведомление об окончании строительства или реконструкции объекта индивидуального жилищного строительства или садового дома;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</w:rPr>
        <w:t>- технический план (представленный застройщиком),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</w:rPr>
        <w:t xml:space="preserve">-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(в случае, если земельный участок, на котором построен или реконструирован объект индивидуального </w:t>
      </w:r>
      <w:r w:rsidRPr="00D95D1C">
        <w:rPr>
          <w:rStyle w:val="Hyperlink0"/>
          <w:rFonts w:ascii="PT Astra Serif" w:eastAsia="Century" w:hAnsi="PT Astra Serif"/>
        </w:rPr>
        <w:lastRenderedPageBreak/>
        <w:t>жилищного строительства или садовый дом, принадлежит двум и более гражданам на праве общей долевой собственности или передан в аренду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proofErr w:type="gramStart"/>
      <w:r w:rsidRPr="00D95D1C">
        <w:rPr>
          <w:rStyle w:val="Hyperlink0"/>
          <w:rFonts w:ascii="PT Astra Serif" w:eastAsia="Century" w:hAnsi="PT Astra Serif"/>
        </w:rPr>
        <w:t>со</w:t>
      </w:r>
      <w:proofErr w:type="gramEnd"/>
      <w:r w:rsidRPr="00D95D1C">
        <w:rPr>
          <w:rStyle w:val="Hyperlink0"/>
          <w:rFonts w:ascii="PT Astra Serif" w:eastAsia="Century" w:hAnsi="PT Astra Serif"/>
        </w:rPr>
        <w:t xml:space="preserve"> множественностью лиц на стороне арендатора).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</w:rPr>
        <w:t xml:space="preserve">Уполномоченный орган уведомляет застройщика способом, указанным им в уведомлении об окончании строительства о направлении пакета документов в </w:t>
      </w:r>
      <w:proofErr w:type="spellStart"/>
      <w:r w:rsidRPr="00D95D1C">
        <w:rPr>
          <w:rStyle w:val="Hyperlink0"/>
          <w:rFonts w:ascii="PT Astra Serif" w:eastAsia="Century" w:hAnsi="PT Astra Serif"/>
        </w:rPr>
        <w:t>Росреестр</w:t>
      </w:r>
      <w:proofErr w:type="spellEnd"/>
      <w:r w:rsidRPr="00D95D1C">
        <w:rPr>
          <w:rStyle w:val="Hyperlink0"/>
          <w:rFonts w:ascii="PT Astra Serif" w:eastAsia="Century" w:hAnsi="PT Astra Serif"/>
        </w:rPr>
        <w:t>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Style w:val="Hyperlink0"/>
          <w:rFonts w:ascii="PT Astra Serif" w:eastAsia="Century" w:hAnsi="PT Astra Serif"/>
        </w:rPr>
        <w:t>В случае не направления в установленный срок уполномоченным органом уведомления застройщик вправе направить указанное уведомление</w:t>
      </w:r>
      <w:r w:rsidR="00AC4269">
        <w:rPr>
          <w:rStyle w:val="Hyperlink0"/>
          <w:rFonts w:ascii="PT Astra Serif" w:eastAsia="Century" w:hAnsi="PT Astra Serif"/>
        </w:rPr>
        <w:t xml:space="preserve"> </w:t>
      </w:r>
      <w:r w:rsidRPr="00D95D1C">
        <w:rPr>
          <w:rStyle w:val="Hyperlink0"/>
          <w:rFonts w:ascii="PT Astra Serif" w:eastAsia="Century" w:hAnsi="PT Astra Serif"/>
        </w:rPr>
        <w:t xml:space="preserve">в </w:t>
      </w:r>
      <w:proofErr w:type="spellStart"/>
      <w:r w:rsidRPr="00D95D1C">
        <w:rPr>
          <w:rStyle w:val="Hyperlink0"/>
          <w:rFonts w:ascii="PT Astra Serif" w:eastAsia="Century" w:hAnsi="PT Astra Serif"/>
        </w:rPr>
        <w:t>Росреестр</w:t>
      </w:r>
      <w:proofErr w:type="spellEnd"/>
      <w:r w:rsidRPr="00D95D1C">
        <w:rPr>
          <w:rStyle w:val="Hyperlink0"/>
          <w:rFonts w:ascii="PT Astra Serif" w:eastAsia="Century" w:hAnsi="PT Astra Serif"/>
        </w:rPr>
        <w:t xml:space="preserve"> самостоятельно. При этом уведомление об окончании строительства, </w:t>
      </w:r>
      <w:r w:rsidRPr="00D95D1C">
        <w:rPr>
          <w:rStyle w:val="ab"/>
          <w:rFonts w:ascii="PT Astra Serif" w:hAnsi="PT Astra Serif"/>
          <w:sz w:val="28"/>
          <w:szCs w:val="28"/>
          <w:lang w:val="ru-RU"/>
        </w:rPr>
        <w:t>уведомление о соответствии построенного объекта</w:t>
      </w:r>
      <w:r w:rsidRPr="00D95D1C">
        <w:rPr>
          <w:rStyle w:val="Hyperlink0"/>
          <w:rFonts w:ascii="PT Astra Serif" w:eastAsia="Century" w:hAnsi="PT Astra Serif"/>
        </w:rPr>
        <w:t xml:space="preserve">, технический план, соглашение об определении долей в праве общей долевой собственности запрашиваются </w:t>
      </w:r>
      <w:proofErr w:type="spellStart"/>
      <w:r w:rsidRPr="00D95D1C">
        <w:rPr>
          <w:rStyle w:val="Hyperlink0"/>
          <w:rFonts w:ascii="PT Astra Serif" w:eastAsia="Century" w:hAnsi="PT Astra Serif"/>
        </w:rPr>
        <w:t>Росреестром</w:t>
      </w:r>
      <w:proofErr w:type="spellEnd"/>
      <w:r w:rsidRPr="00D95D1C">
        <w:rPr>
          <w:rStyle w:val="Hyperlink0"/>
          <w:rFonts w:ascii="PT Astra Serif" w:eastAsia="Century" w:hAnsi="PT Astra Serif"/>
        </w:rPr>
        <w:t xml:space="preserve"> в уполномоченном органе.</w:t>
      </w:r>
    </w:p>
    <w:p w:rsidR="007D15E2" w:rsidRPr="00D95D1C" w:rsidRDefault="004F5277">
      <w:pPr>
        <w:suppressAutoHyphens w:val="0"/>
        <w:ind w:firstLine="708"/>
        <w:jc w:val="both"/>
        <w:rPr>
          <w:lang w:val="ru-RU"/>
        </w:rPr>
      </w:pPr>
      <w:r w:rsidRPr="00D95D1C">
        <w:rPr>
          <w:rStyle w:val="ab"/>
          <w:rFonts w:ascii="PT Astra Serif" w:hAnsi="PT Astra Serif"/>
          <w:sz w:val="28"/>
          <w:szCs w:val="28"/>
          <w:lang w:val="ru-RU"/>
        </w:rPr>
        <w:t xml:space="preserve">В течение 1 рабочего дня со дня получения уполномоченным органом  решения, принятого </w:t>
      </w:r>
      <w:proofErr w:type="spellStart"/>
      <w:r w:rsidRPr="00D95D1C">
        <w:rPr>
          <w:rStyle w:val="ab"/>
          <w:rFonts w:ascii="PT Astra Serif" w:hAnsi="PT Astra Serif"/>
          <w:sz w:val="28"/>
          <w:szCs w:val="28"/>
          <w:lang w:val="ru-RU"/>
        </w:rPr>
        <w:t>Росреестром</w:t>
      </w:r>
      <w:proofErr w:type="spellEnd"/>
      <w:r w:rsidRPr="00D95D1C">
        <w:rPr>
          <w:rStyle w:val="ab"/>
          <w:rFonts w:ascii="PT Astra Serif" w:hAnsi="PT Astra Serif"/>
          <w:sz w:val="28"/>
          <w:szCs w:val="28"/>
          <w:lang w:val="ru-RU"/>
        </w:rPr>
        <w:t>, уполномоченный орган уведомляет</w:t>
      </w:r>
      <w:r w:rsidR="00AC4269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Style w:val="ab"/>
          <w:rFonts w:ascii="PT Astra Serif" w:hAnsi="PT Astra Serif"/>
          <w:sz w:val="28"/>
          <w:szCs w:val="28"/>
          <w:lang w:val="ru-RU"/>
        </w:rPr>
        <w:t>заявителя о соответствующем решении.</w:t>
      </w:r>
    </w:p>
    <w:p w:rsidR="007D15E2" w:rsidRDefault="004F5277">
      <w:pPr>
        <w:ind w:firstLine="709"/>
        <w:jc w:val="both"/>
        <w:rPr>
          <w:lang w:val="ru-RU"/>
        </w:rPr>
      </w:pPr>
      <w:r w:rsidRPr="00D95D1C">
        <w:rPr>
          <w:rStyle w:val="ab"/>
          <w:rFonts w:ascii="PT Astra Serif" w:hAnsi="PT Astra Serif"/>
          <w:bCs/>
          <w:sz w:val="28"/>
          <w:szCs w:val="28"/>
          <w:lang w:val="ru-RU"/>
        </w:rPr>
        <w:t xml:space="preserve">3.2.5.2. </w:t>
      </w:r>
      <w:proofErr w:type="gramStart"/>
      <w:r w:rsidRPr="00D95D1C">
        <w:rPr>
          <w:rStyle w:val="ab"/>
          <w:rFonts w:ascii="PT Astra Serif" w:hAnsi="PT Astra Serif"/>
          <w:sz w:val="28"/>
          <w:szCs w:val="28"/>
          <w:lang w:val="ru-RU"/>
        </w:rPr>
        <w:t>В случае если уполномоченным органом принято решение</w:t>
      </w:r>
      <w:r w:rsidR="00AC4269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Style w:val="ab"/>
          <w:rFonts w:ascii="PT Astra Serif" w:hAnsi="PT Astra Serif"/>
          <w:sz w:val="28"/>
          <w:szCs w:val="28"/>
          <w:lang w:val="ru-RU"/>
        </w:rPr>
        <w:t>о несоответствии построенных или реконструированных объекта индивидуального жилищного строительства или садового дома требованиям законодательства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 о градостроительной деятельности, уполномоченный орган  обязан направить копию уведомления о несоответствии построенного объекта в течение 7 (семи) рабочих дней со дня поступления уведомления</w:t>
      </w:r>
      <w:r w:rsidR="00AC4269">
        <w:rPr>
          <w:rStyle w:val="ab"/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Style w:val="ab"/>
          <w:rFonts w:ascii="PT Astra Serif" w:hAnsi="PT Astra Serif"/>
          <w:sz w:val="28"/>
          <w:szCs w:val="28"/>
          <w:lang w:val="ru-RU"/>
        </w:rPr>
        <w:t xml:space="preserve">об окончании строительства в органы исполнительной власти и иные организации </w:t>
      </w:r>
      <w:r>
        <w:rPr>
          <w:rStyle w:val="Hyperlink0"/>
          <w:rFonts w:ascii="PT Astra Serif" w:eastAsia="Century" w:hAnsi="PT Astra Serif"/>
        </w:rPr>
        <w:t>в соответствии с пунктом 2.3.3 настоящего</w:t>
      </w:r>
      <w:proofErr w:type="gramEnd"/>
      <w:r>
        <w:rPr>
          <w:rStyle w:val="Hyperlink0"/>
          <w:rFonts w:ascii="PT Astra Serif" w:eastAsia="Century" w:hAnsi="PT Astra Serif"/>
        </w:rPr>
        <w:t xml:space="preserve"> административного регламента.</w:t>
      </w:r>
    </w:p>
    <w:p w:rsidR="007D15E2" w:rsidRDefault="007D15E2">
      <w:pPr>
        <w:jc w:val="both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7D15E2" w:rsidRDefault="004F5277">
      <w:pPr>
        <w:pStyle w:val="ConsPlusNormal0"/>
        <w:ind w:firstLine="0"/>
        <w:jc w:val="center"/>
      </w:pPr>
      <w:r>
        <w:rPr>
          <w:rFonts w:ascii="PT Astra Serif" w:hAnsi="PT Astra Serif" w:cs="Times New Roman"/>
          <w:b/>
          <w:sz w:val="28"/>
          <w:szCs w:val="28"/>
        </w:rPr>
        <w:t>3.3. Порядок осуществления административных процедур в электронной форме, в том числе с использованием Единого портала в соответствии</w:t>
      </w:r>
      <w:r>
        <w:rPr>
          <w:rFonts w:ascii="PT Astra Serif" w:hAnsi="PT Astra Serif" w:cs="Times New Roman"/>
          <w:b/>
          <w:sz w:val="28"/>
          <w:szCs w:val="28"/>
        </w:rPr>
        <w:br/>
        <w:t>с положениями статьи 10 Федерального закона от 27.07.2010 № 210-ФЗ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«Об организации предоставления государственных </w:t>
      </w:r>
    </w:p>
    <w:p w:rsidR="007D15E2" w:rsidRDefault="004F5277">
      <w:pPr>
        <w:pStyle w:val="ConsPlusNormal0"/>
        <w:ind w:firstLine="0"/>
        <w:jc w:val="center"/>
        <w:rPr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 муниципальных услуг»</w:t>
      </w:r>
    </w:p>
    <w:p w:rsidR="007D15E2" w:rsidRDefault="007D15E2">
      <w:pPr>
        <w:pStyle w:val="ConsPlusNormal0"/>
        <w:ind w:firstLine="709"/>
        <w:jc w:val="center"/>
        <w:rPr>
          <w:rFonts w:ascii="PT Astra Serif" w:hAnsi="PT Astra Serif" w:cs="Times New Roman"/>
          <w:b/>
        </w:rPr>
      </w:pP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lang w:val="ru-RU"/>
        </w:rPr>
        <w:t>3.3.1.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Предоставление в установленном порядке информации заявителям и обеспечение доступа заявителей к сведениям о муниципальных услугах осуществляется в соответствии с пунктом 1.3.1 настоящего административного регламента.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lang w:val="ru-RU"/>
        </w:rPr>
        <w:t>3.3.2.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Подача запроса о предоставлении муниципальной услуги и иных документов, необходимых для предоставления муниципальной услуги,</w:t>
      </w:r>
      <w:r w:rsidR="00AC4269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hAnsi="PT Astra Serif"/>
          <w:sz w:val="28"/>
          <w:szCs w:val="28"/>
          <w:lang w:val="ru-RU"/>
        </w:rPr>
        <w:t>и приём такого запроса о предоставлении муниципальной услуги</w:t>
      </w:r>
      <w:r w:rsidR="00AC4269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hAnsi="PT Astra Serif"/>
          <w:sz w:val="28"/>
          <w:szCs w:val="28"/>
          <w:lang w:val="ru-RU"/>
        </w:rPr>
        <w:t>и документов органом исполнительной власти, либо подведомственной муниципальному органу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 xml:space="preserve">Заявитель может подать </w:t>
      </w:r>
      <w:r w:rsidRPr="00AC4269">
        <w:rPr>
          <w:rFonts w:ascii="PT Astra Serif" w:hAnsi="PT Astra Serif"/>
          <w:sz w:val="28"/>
          <w:szCs w:val="28"/>
          <w:lang w:val="ru-RU"/>
        </w:rPr>
        <w:t>уведомление о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предоставлении муниципальной услуги, подписанное простой электронной подписью,</w:t>
      </w:r>
      <w:r w:rsidR="00AC4269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D95D1C">
        <w:rPr>
          <w:rFonts w:ascii="PT Astra Serif" w:hAnsi="PT Astra Serif"/>
          <w:sz w:val="28"/>
          <w:szCs w:val="28"/>
          <w:lang w:val="ru-RU"/>
        </w:rPr>
        <w:lastRenderedPageBreak/>
        <w:t>форме электронного документа через Единый портал.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 xml:space="preserve">Возможность направления одного </w:t>
      </w:r>
      <w:r w:rsidRPr="00AC4269">
        <w:rPr>
          <w:rFonts w:ascii="PT Astra Serif" w:hAnsi="PT Astra Serif"/>
          <w:sz w:val="28"/>
          <w:szCs w:val="28"/>
          <w:lang w:val="ru-RU"/>
        </w:rPr>
        <w:t>уведомления о предоставлении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муниципальной услуги, подписанного несколькими лицами, в электронной форме через Единый портал, отсутствует. В случае если правообладателем земельного участка являю</w:t>
      </w:r>
      <w:r w:rsidR="00D95D1C" w:rsidRPr="00D95D1C">
        <w:rPr>
          <w:rFonts w:ascii="PT Astra Serif" w:hAnsi="PT Astra Serif"/>
          <w:sz w:val="28"/>
          <w:szCs w:val="28"/>
          <w:lang w:val="ru-RU"/>
        </w:rPr>
        <w:t xml:space="preserve">тся несколько лиц, </w:t>
      </w:r>
      <w:r w:rsidR="00D95D1C" w:rsidRPr="00AC4269">
        <w:rPr>
          <w:rFonts w:ascii="PT Astra Serif" w:hAnsi="PT Astra Serif"/>
          <w:sz w:val="28"/>
          <w:szCs w:val="28"/>
          <w:lang w:val="ru-RU"/>
        </w:rPr>
        <w:t xml:space="preserve">уведомления </w:t>
      </w:r>
      <w:r w:rsidRPr="00AC4269">
        <w:rPr>
          <w:rFonts w:ascii="PT Astra Serif" w:hAnsi="PT Astra Serif"/>
          <w:sz w:val="28"/>
          <w:szCs w:val="28"/>
          <w:lang w:val="ru-RU"/>
        </w:rPr>
        <w:t>о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предоставлении муниципальной услуги подаются каждым из них в течение одного рабочего дня с момента подачи первого уведомления с использованием Единого портала.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eastAsia="Century" w:hAnsi="PT Astra Serif"/>
          <w:bCs/>
          <w:sz w:val="28"/>
          <w:szCs w:val="28"/>
          <w:lang w:val="ru-RU"/>
        </w:rPr>
        <w:t xml:space="preserve">3.3.3. </w:t>
      </w:r>
      <w:r w:rsidRPr="00D95D1C">
        <w:rPr>
          <w:rFonts w:ascii="PT Astra Serif" w:eastAsia="Century" w:hAnsi="PT Astra Serif"/>
          <w:sz w:val="28"/>
          <w:szCs w:val="28"/>
          <w:lang w:val="ru-RU"/>
        </w:rPr>
        <w:t>Получение заявителем сведений о ходе выполнения запроса</w:t>
      </w:r>
      <w:r w:rsidR="00AC4269">
        <w:rPr>
          <w:rFonts w:ascii="PT Astra Serif" w:eastAsia="Century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eastAsia="Century" w:hAnsi="PT Astra Serif"/>
          <w:sz w:val="28"/>
          <w:szCs w:val="28"/>
          <w:lang w:val="ru-RU"/>
        </w:rPr>
        <w:t>о предоставлении муниципальной услуги.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eastAsia="Century" w:hAnsi="PT Astra Serif"/>
          <w:sz w:val="28"/>
          <w:szCs w:val="28"/>
          <w:lang w:val="ru-RU"/>
        </w:rPr>
        <w:t xml:space="preserve">Сведения о ходе выполнения запроса о предоставлении муниципальной </w:t>
      </w:r>
      <w:r w:rsidRPr="00AC4269">
        <w:rPr>
          <w:rFonts w:ascii="PT Astra Serif" w:eastAsia="Century" w:hAnsi="PT Astra Serif"/>
          <w:sz w:val="28"/>
          <w:szCs w:val="28"/>
          <w:lang w:val="ru-RU"/>
        </w:rPr>
        <w:t>услуги заявитель может получить путём отслеживания статуса уведомления о</w:t>
      </w:r>
      <w:r w:rsidRPr="00D95D1C">
        <w:rPr>
          <w:rFonts w:ascii="PT Astra Serif" w:eastAsia="Century" w:hAnsi="PT Astra Serif"/>
          <w:sz w:val="28"/>
          <w:szCs w:val="28"/>
          <w:lang w:val="ru-RU"/>
        </w:rPr>
        <w:t xml:space="preserve"> предоставлении муниципальной услуги через Единый портал</w:t>
      </w:r>
      <w:r w:rsidR="00AC4269">
        <w:rPr>
          <w:rFonts w:ascii="PT Astra Serif" w:eastAsia="Century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eastAsia="Century" w:hAnsi="PT Astra Serif"/>
          <w:sz w:val="28"/>
          <w:szCs w:val="28"/>
          <w:lang w:val="ru-RU"/>
        </w:rPr>
        <w:t>в личном кабинете заявителя, либо по электронной почте.</w:t>
      </w:r>
    </w:p>
    <w:p w:rsidR="007D15E2" w:rsidRPr="00D95D1C" w:rsidRDefault="004F5277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D95D1C">
        <w:rPr>
          <w:rFonts w:ascii="PT Astra Serif" w:eastAsia="Century" w:hAnsi="PT Astra Serif"/>
          <w:bCs/>
          <w:sz w:val="28"/>
          <w:szCs w:val="28"/>
          <w:lang w:val="ru-RU"/>
        </w:rPr>
        <w:t xml:space="preserve">3.3.4. 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Получение заявителем результата </w:t>
      </w:r>
      <w:proofErr w:type="gramStart"/>
      <w:r w:rsidRPr="00D95D1C">
        <w:rPr>
          <w:rFonts w:ascii="PT Astra Serif" w:hAnsi="PT Astra Serif"/>
          <w:sz w:val="28"/>
          <w:szCs w:val="28"/>
          <w:lang w:val="ru-RU"/>
        </w:rPr>
        <w:t>предоставления</w:t>
      </w:r>
      <w:proofErr w:type="gramEnd"/>
      <w:r w:rsidRPr="00D95D1C">
        <w:rPr>
          <w:rFonts w:ascii="PT Astra Serif" w:hAnsi="PT Astra Serif"/>
          <w:sz w:val="28"/>
          <w:szCs w:val="28"/>
          <w:lang w:val="ru-RU"/>
        </w:rPr>
        <w:t xml:space="preserve"> уполномоченным органом муниципальной услуги, если иное не установлено федеральным законом.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>Заявитель может получить результат предоставления муниципальной услуги сп</w:t>
      </w:r>
      <w:r w:rsidR="004E0B8D" w:rsidRPr="00D95D1C">
        <w:rPr>
          <w:rFonts w:ascii="PT Astra Serif" w:hAnsi="PT Astra Serif"/>
          <w:sz w:val="28"/>
          <w:szCs w:val="28"/>
          <w:lang w:val="ru-RU"/>
        </w:rPr>
        <w:t xml:space="preserve">особом, указанным в </w:t>
      </w:r>
      <w:r w:rsidR="004E0B8D" w:rsidRPr="00AC4269">
        <w:rPr>
          <w:rFonts w:ascii="PT Astra Serif" w:hAnsi="PT Astra Serif"/>
          <w:sz w:val="28"/>
          <w:szCs w:val="28"/>
          <w:lang w:val="ru-RU"/>
        </w:rPr>
        <w:t>уведомления</w:t>
      </w:r>
      <w:r w:rsidRPr="00AC4269">
        <w:rPr>
          <w:rFonts w:ascii="PT Astra Serif" w:hAnsi="PT Astra Serif"/>
          <w:sz w:val="28"/>
          <w:szCs w:val="28"/>
          <w:lang w:val="ru-RU"/>
        </w:rPr>
        <w:t xml:space="preserve"> о предоставлении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муниципальной услуги. </w:t>
      </w:r>
    </w:p>
    <w:p w:rsidR="007D15E2" w:rsidRDefault="004F5277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>Результат предоставления уполномоченным органом 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 xml:space="preserve">, направляемый в электронной форме, подписывается усиленной квалифицированной электронной подписью Руководителя уполномоченного органа и направляется в формате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pdf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jpg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tiff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Default="007D15E2">
      <w:pPr>
        <w:widowControl w:val="0"/>
        <w:shd w:val="clear" w:color="auto" w:fill="FFFFFF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highlight w:val="darkYellow"/>
          <w:lang w:val="ru-RU"/>
        </w:rPr>
      </w:pP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3.4. Порядок выполнения административных процедур</w:t>
      </w:r>
    </w:p>
    <w:p w:rsidR="007D15E2" w:rsidRDefault="004F5277">
      <w:pPr>
        <w:widowControl w:val="0"/>
        <w:jc w:val="center"/>
        <w:rPr>
          <w:highlight w:val="darkYellow"/>
          <w:lang w:val="ru-RU"/>
        </w:rPr>
      </w:pPr>
      <w:r>
        <w:rPr>
          <w:rFonts w:ascii="PT Astra Serif" w:hAnsi="PT Astra Serif"/>
          <w:b/>
          <w:sz w:val="28"/>
          <w:szCs w:val="28"/>
          <w:highlight w:val="white"/>
          <w:lang w:val="ru-RU"/>
        </w:rPr>
        <w:t>ОГКУ «Правительство для граждан»</w:t>
      </w:r>
    </w:p>
    <w:p w:rsidR="007D15E2" w:rsidRDefault="007D15E2">
      <w:pPr>
        <w:widowControl w:val="0"/>
        <w:jc w:val="center"/>
        <w:rPr>
          <w:rFonts w:ascii="PT Astra Serif" w:hAnsi="PT Astra Serif"/>
          <w:b/>
          <w:sz w:val="28"/>
          <w:szCs w:val="28"/>
          <w:highlight w:val="white"/>
          <w:lang w:val="ru-RU"/>
        </w:rPr>
      </w:pPr>
    </w:p>
    <w:p w:rsidR="007D15E2" w:rsidRPr="00D95D1C" w:rsidRDefault="004F5277">
      <w:pPr>
        <w:widowControl w:val="0"/>
        <w:ind w:firstLine="709"/>
        <w:jc w:val="both"/>
        <w:rPr>
          <w:highlight w:val="darkYellow"/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highlight w:val="white"/>
          <w:lang w:val="ru-RU"/>
        </w:rPr>
        <w:t>3.4.1.</w:t>
      </w:r>
      <w:r w:rsidRPr="00D95D1C">
        <w:rPr>
          <w:rFonts w:ascii="PT Astra Serif" w:hAnsi="PT Astra Serif"/>
          <w:sz w:val="28"/>
          <w:szCs w:val="28"/>
          <w:highlight w:val="white"/>
          <w:lang w:val="ru-RU"/>
        </w:rPr>
        <w:t xml:space="preserve">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sz w:val="28"/>
          <w:szCs w:val="28"/>
          <w:highlight w:val="white"/>
          <w:lang w:val="ru-RU"/>
        </w:rPr>
        <w:t>Информирование заявителей о порядке предоставления муниципальной услуги осуществляется путём: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>размещения материалов на информационных стендах или иных источниках информирования, содержащих актуальную и исчерпывающую информацию, необходимую для получения муниципальной услуги, оборудованных в секторе информирования и ожидания или в секторе приёма заявителей в помещениях ОГКУ «Правительство для граждан»;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>личного обращения заявителя;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>по справочному телефону.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 xml:space="preserve">Информацию о ходе выполнения запроса заявитель может получить </w:t>
      </w:r>
      <w:r w:rsidRPr="00D95D1C">
        <w:rPr>
          <w:rFonts w:ascii="PT Astra Serif" w:hAnsi="PT Astra Serif"/>
          <w:sz w:val="28"/>
          <w:szCs w:val="28"/>
          <w:lang w:val="ru-RU"/>
        </w:rPr>
        <w:lastRenderedPageBreak/>
        <w:t>лично или по справочному телефону ОГКУ «Правительство для граждан» (8422) 37-31-31.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sz w:val="28"/>
          <w:szCs w:val="28"/>
          <w:lang w:val="ru-RU"/>
        </w:rPr>
        <w:t>Консультирование заявителей о порядке предоставления муниципальной услуги в ОГКУ «Правительство для граждан» осуществляется при личном обращении заявителя либо по справочному телефону согласно графику работы ОГКУ «Правительство для граждан».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3.4.2.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ab/>
        <w:t>Приём запросов заявителей о предоставлении муниципальной услуги и иных документов, необходимых для предоставления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муниципальной услуги.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Основанием для начала административной процедуры является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поступление заявления и документов в ОГКУ «Правительство для граждан».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Заявителю, подавшему заявление о предоставлении муниципальной услуги, выдаётся расписка в получении заявления и прилагаемых к нему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документов с указанием их перечня, даты и времени получения. 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Регистрация заявления и прилагаемых к нему документов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в ОГКУ «Правительство для граждан» осуществляется в автоматизированной информационной системе многофункциональных центров предоставления государственных и муниципальных услуг (далее – АИС МФЦ)</w:t>
      </w:r>
      <w:proofErr w:type="gramStart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.</w:t>
      </w:r>
      <w:proofErr w:type="gramEnd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proofErr w:type="gramStart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в</w:t>
      </w:r>
      <w:proofErr w:type="gramEnd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момент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обращения заявителя.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sz w:val="28"/>
          <w:szCs w:val="28"/>
          <w:highlight w:val="yellow"/>
          <w:lang w:val="ru-RU" w:eastAsia="en-US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ОГКУ «Правительство для граждан» направляет в уполномоченный орган в электронном виде по защищённым каналам связи электронные образы принятых заявлений и приложенных к нему документов в день регистрации заявления посредством АИС МФЦ.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В случае отсутствия технической возможности ОГКУ «Правительство для граждан» передаёт в уполномоченный орган заявление на бумажном носителе с приложением всех принятых документов, сданных заявителем в ОГКУ «Правительство для граждан» в срок, установленный соглашением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о взаимодействии между ОГКУ «Правительство для граждан»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и уполномоченным органом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Уполномоченный орган обеспечивает регистрацию заявления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proofErr w:type="gramStart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поступившей</w:t>
      </w:r>
      <w:proofErr w:type="gramEnd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от ОГКУ «Правительство для граждан» в день поступления.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sz w:val="28"/>
          <w:szCs w:val="28"/>
          <w:highlight w:val="yellow"/>
          <w:lang w:val="ru-RU" w:eastAsia="en-US"/>
        </w:rPr>
      </w:pP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Максимальный срок исполнения административной процедуры- 2 (два) рабочих дня со дня начала административной процедуры.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3.4.3.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В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ыдача заявителю результата предоставления муниципальной услуги, в том числе выдача документов на бумажном носителе,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подтверждающих содержание электронных документов, направленных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в многофункциональный центр по результатам предоставления государственных услуг органами исполнительной власти, а также выдача документов, включая составление на бумажном носителе и </w:t>
      </w:r>
      <w:proofErr w:type="gramStart"/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заверение выписок</w:t>
      </w:r>
      <w:proofErr w:type="gramEnd"/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из информационных систем органов исполнительной власти.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Уполномоченный орган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передаёт (направляет) в ОГКУ «Правительство для граждан» в электронном виде по защищённым каналам связи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подготовленные документы, являющиеся результатом предоставления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ных услуг, подписанные цифровой подписью. Передача</w:t>
      </w:r>
      <w:r w:rsidR="00AC4269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lastRenderedPageBreak/>
        <w:t>осуществляется не позднее 1 (одного) рабочего дня до окончания срока предоставления муниципальной услуги, указанного в пункте 2.4 настоящего административного регламента.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Основанием для начала административной процедуры является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полученный от уполномоченного органа подписанный результат предоставления муниципальной услуги в ОГКУ «Правительство для граждан» в электронном виде посредством АИС МФЦ либо подписанный результат на бумажном носителе.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Уполномоченный сотрудник ОГКУ «Правительство для граждан»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при подготовке экземпляра электронного документа на бумажном носителе, направленного по результатам предоставления муниципальной услуги уполномоченным органом, обеспечивает: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проверку действительности электронной подписи лица, подписавшего электронный документ;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распечатку, полученного результата услуги;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proofErr w:type="gramStart"/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заверение экземпляра</w:t>
      </w:r>
      <w:proofErr w:type="gramEnd"/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электронного документа на бумажном носителе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с  использованием печати ОГКУ «Правительство для граждан».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Уполномоченным сотрудником ОГКУ «Правительство для граждан» на экземпляре электронного документа, на бумажном носителе,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составленном в ОГКУ «Правительство для граждан», указывается: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а) наименование и место нахождения ОГКУ «Правительство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д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ля граждан», составившего экземпляр электронного документа на бумажном носителе;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rFonts w:ascii="PT Astra Serif" w:eastAsia="Calibri" w:hAnsi="PT Astra Serif"/>
          <w:bCs/>
          <w:sz w:val="28"/>
          <w:szCs w:val="28"/>
          <w:highlight w:val="yellow"/>
          <w:lang w:val="ru-RU" w:eastAsia="en-US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б) фамилия, имя, отчество уполномоченного сотрудника;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в) дата и время составления экземпляра электронного документа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на бумажном носителе;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г) реквизиты сертификата ключа проверки электронной подписи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(серийный номер сертификата ключа проверки электронной подписи, срок его действия, кому выдан) лица, подписавшего электронный документ,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полученный ОГКУ «Правительство для граждан» по результатам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предоставления муниципальной услуги уполномоченным органом.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proofErr w:type="gramStart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В случае отсутствия технической возможности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уполномоченный орган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передаёт в ОГКУ «Правительство для граждан» результат предоставления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ной услуги, подготовленный на бумажном носителе в течение одного рабочего дня со дня регистрации результата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ной услуги в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уполномоченном органе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, но не менее чем за один рабочий день до истечения срока предоставления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муниципаль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ной услуги, установленного пунктом 2.4 настоящего административного регламента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по реестру приёма-передачи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>результатов предоставления</w:t>
      </w:r>
      <w:proofErr w:type="gramEnd"/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муниципальной услуги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ОГКУ «Правительство для граждан» обеспечивает хранение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полученных от </w:t>
      </w:r>
      <w:r w:rsidRPr="00D95D1C">
        <w:rPr>
          <w:rFonts w:ascii="PT Astra Serif" w:eastAsia="Calibr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уполномоченного органа документов, предназначенных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для выдачи заявителю (представителю заявителя) в течение 30 (тридцати)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календарных дней со дня получения таких документов.</w:t>
      </w:r>
    </w:p>
    <w:p w:rsidR="007D15E2" w:rsidRPr="00D95D1C" w:rsidRDefault="004F5277">
      <w:pPr>
        <w:widowControl w:val="0"/>
        <w:suppressAutoHyphens w:val="0"/>
        <w:ind w:firstLine="709"/>
        <w:jc w:val="both"/>
        <w:textAlignment w:val="auto"/>
        <w:rPr>
          <w:highlight w:val="white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При личном обращении заявителя (представителя заявителя)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lastRenderedPageBreak/>
        <w:t>специалист ОГКУ «Правительство для граждан», ответственный за выдачу документов, обеспечивает выдачу документов по результатам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предоставления муниципальной услуги при предъявлении заявителем</w:t>
      </w:r>
      <w:r w:rsidR="00AC4269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>документа, удостоверяющего личность, в случае обращения представителя заявителя, также наличие документа, подтверждающего его полномочия, с проставлением подписи в расписке (описи).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D95D1C">
        <w:rPr>
          <w:rFonts w:ascii="PT Astra Serif" w:eastAsia="Calibri" w:hAnsi="PT Astra Serif"/>
          <w:bCs/>
          <w:sz w:val="28"/>
          <w:szCs w:val="28"/>
          <w:highlight w:val="white"/>
          <w:lang w:val="ru-RU" w:eastAsia="en-US"/>
        </w:rPr>
        <w:t xml:space="preserve">В случае, если заявитель не получил результат муниципальной услуги по истечении тридцатидневного срока, ОГКУ «Правительство для граждан» передаёт по реестру невостребованные документы в уполномоченный </w:t>
      </w:r>
      <w:r w:rsidRPr="00D95D1C">
        <w:rPr>
          <w:rFonts w:ascii="PT Astra Serif" w:eastAsia="Calibri" w:hAnsi="PT Astra Serif"/>
          <w:bCs/>
          <w:sz w:val="28"/>
          <w:szCs w:val="28"/>
          <w:lang w:val="ru-RU" w:eastAsia="en-US"/>
        </w:rPr>
        <w:t>орган,</w:t>
      </w:r>
      <w:r w:rsidRPr="00D95D1C">
        <w:rPr>
          <w:rFonts w:ascii="Verdana" w:hAnsi="Verdana"/>
          <w:color w:val="000000"/>
          <w:sz w:val="36"/>
          <w:szCs w:val="36"/>
          <w:shd w:val="clear" w:color="auto" w:fill="FFFFFF"/>
          <w:lang w:val="ru-RU"/>
        </w:rPr>
        <w:t xml:space="preserve"> </w:t>
      </w:r>
      <w:r w:rsidRPr="00D95D1C">
        <w:rPr>
          <w:rFonts w:ascii="PT Astra Serif" w:eastAsia="Calibri" w:hAnsi="PT Astra Serif"/>
          <w:bCs/>
          <w:sz w:val="28"/>
          <w:szCs w:val="28"/>
          <w:lang w:val="ru-RU" w:eastAsia="en-US"/>
        </w:rPr>
        <w:t>поступившие в ОГКУ «Правительство для граждан» на бумажном носителе.</w:t>
      </w:r>
    </w:p>
    <w:p w:rsidR="007D15E2" w:rsidRPr="00D95D1C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highlight w:val="white"/>
          <w:lang w:val="ru-RU"/>
        </w:rPr>
        <w:t xml:space="preserve">3.4.4. </w:t>
      </w:r>
      <w:r w:rsidRPr="00D95D1C">
        <w:rPr>
          <w:rFonts w:ascii="PT Astra Serif" w:hAnsi="PT Astra Serif"/>
          <w:sz w:val="28"/>
          <w:szCs w:val="28"/>
          <w:highlight w:val="white"/>
          <w:lang w:val="ru-RU"/>
        </w:rPr>
        <w:t>Иные процедуры</w:t>
      </w:r>
      <w:r w:rsidRPr="00D95D1C">
        <w:rPr>
          <w:rFonts w:ascii="PT Astra Serif" w:hAnsi="PT Astra Serif"/>
          <w:sz w:val="26"/>
          <w:szCs w:val="26"/>
          <w:highlight w:val="white"/>
          <w:lang w:val="ru-RU"/>
        </w:rPr>
        <w:t>.</w:t>
      </w:r>
    </w:p>
    <w:p w:rsidR="007D15E2" w:rsidRPr="00D95D1C" w:rsidRDefault="004F5277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ОГКУ «Правительство для граждан» осуществляет на основании комплексного запроса:</w:t>
      </w:r>
    </w:p>
    <w:p w:rsidR="007D15E2" w:rsidRPr="00D95D1C" w:rsidRDefault="004F5277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составление уведомления (заявления) о предоставлении</w:t>
      </w:r>
      <w:r w:rsidR="00AC4269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муниципальной услуги;</w:t>
      </w:r>
    </w:p>
    <w:p w:rsidR="007D15E2" w:rsidRPr="00D95D1C" w:rsidRDefault="004F5277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подписание такого уведомления (заявления) и скрепление</w:t>
      </w:r>
      <w:r w:rsidR="00AC4269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его печатью многофункционального центра;</w:t>
      </w:r>
    </w:p>
    <w:p w:rsidR="007D15E2" w:rsidRPr="00D95D1C" w:rsidRDefault="004F5277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формирование комплекта документов, необходимых для получения муниципальной услуги, в соответствии с пунктами 2.6.1, 2.6.2, 2.6.3</w:t>
      </w:r>
      <w:r w:rsidR="00AC4269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настоящего административного регламента; (указанный комплект</w:t>
      </w:r>
      <w:r w:rsidR="00AC4269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 xml:space="preserve"> </w:t>
      </w:r>
      <w:r w:rsidRPr="00D95D1C">
        <w:rPr>
          <w:rFonts w:ascii="PT Astra Serif" w:eastAsiaTheme="minorHAnsi" w:hAnsi="PT Astra Serif"/>
          <w:sz w:val="28"/>
          <w:szCs w:val="28"/>
          <w:highlight w:val="white"/>
          <w:lang w:val="ru-RU" w:eastAsia="en-US"/>
        </w:rPr>
        <w:t>документов</w:t>
      </w:r>
      <w:r w:rsidRPr="00D95D1C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формируется из числа документов, сведений</w:t>
      </w:r>
      <w:r w:rsidR="00AC4269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95D1C">
        <w:rPr>
          <w:rFonts w:ascii="PT Astra Serif" w:eastAsiaTheme="minorHAnsi" w:hAnsi="PT Astra Serif"/>
          <w:sz w:val="28"/>
          <w:szCs w:val="28"/>
          <w:lang w:val="ru-RU" w:eastAsia="en-US"/>
        </w:rPr>
        <w:t>и (или) информации, представленных заявителем в многофункциональный центр при обращении с комплексным запросом);</w:t>
      </w:r>
    </w:p>
    <w:p w:rsidR="007D15E2" w:rsidRPr="00D95D1C" w:rsidRDefault="004F5277">
      <w:pPr>
        <w:suppressAutoHyphens w:val="0"/>
        <w:ind w:firstLine="851"/>
        <w:jc w:val="both"/>
        <w:textAlignment w:val="auto"/>
        <w:rPr>
          <w:sz w:val="28"/>
          <w:szCs w:val="28"/>
          <w:lang w:val="ru-RU"/>
        </w:rPr>
      </w:pPr>
      <w:r w:rsidRPr="00D95D1C">
        <w:rPr>
          <w:rFonts w:ascii="PT Astra Serif" w:eastAsiaTheme="minorHAnsi" w:hAnsi="PT Astra Serif"/>
          <w:sz w:val="28"/>
          <w:szCs w:val="28"/>
          <w:lang w:val="ru-RU" w:eastAsia="en-US"/>
        </w:rPr>
        <w:t>направление уведомления (заявления) и комплекта документов</w:t>
      </w:r>
      <w:r w:rsidR="00AC4269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 w:rsidRPr="00D95D1C">
        <w:rPr>
          <w:rFonts w:ascii="PT Astra Serif" w:eastAsiaTheme="minorHAnsi" w:hAnsi="PT Astra Serif"/>
          <w:sz w:val="28"/>
          <w:szCs w:val="28"/>
          <w:lang w:val="ru-RU" w:eastAsia="en-US"/>
        </w:rPr>
        <w:t>в уполномоченный орган.</w:t>
      </w:r>
    </w:p>
    <w:p w:rsidR="007D15E2" w:rsidRPr="00D95D1C" w:rsidRDefault="004F5277">
      <w:pPr>
        <w:suppressAutoHyphens w:val="0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lang w:val="ru-RU"/>
        </w:rPr>
        <w:t>3.4.5.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Иные действия.</w:t>
      </w:r>
    </w:p>
    <w:p w:rsidR="007D15E2" w:rsidRDefault="004F5277">
      <w:pPr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  <w:r w:rsidRPr="00D95D1C">
        <w:rPr>
          <w:rFonts w:ascii="PT Astra Serif" w:eastAsiaTheme="minorHAnsi" w:hAnsi="PT Astra Serif"/>
          <w:sz w:val="28"/>
          <w:szCs w:val="28"/>
          <w:lang w:val="ru-RU" w:eastAsia="en-US"/>
        </w:rPr>
        <w:t>Представление</w:t>
      </w:r>
      <w:r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интересов уполномоченного органа</w:t>
      </w:r>
      <w:r w:rsidR="00AC4269">
        <w:rPr>
          <w:rFonts w:ascii="PT Astra Serif" w:eastAsiaTheme="minorHAns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Theme="minorHAnsi" w:hAnsi="PT Astra Serif"/>
          <w:sz w:val="28"/>
          <w:szCs w:val="28"/>
          <w:lang w:val="ru-RU" w:eastAsia="en-US"/>
        </w:rPr>
        <w:t>при взаимодействии с заявителями и предоставление интересов заявителя при взаимодействии с уполномоченным органом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Default="007D15E2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3.5. Порядок исправления допущенных опечаток и (или) ошибок</w:t>
      </w:r>
    </w:p>
    <w:p w:rsidR="007D15E2" w:rsidRDefault="004F5277">
      <w:pPr>
        <w:widowControl w:val="0"/>
        <w:jc w:val="center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в выданных в результате предоставления муниципальной услуги документах</w:t>
      </w:r>
    </w:p>
    <w:p w:rsidR="007D15E2" w:rsidRDefault="007D15E2">
      <w:pPr>
        <w:widowControl w:val="0"/>
        <w:ind w:firstLine="709"/>
        <w:jc w:val="both"/>
        <w:rPr>
          <w:rFonts w:ascii="PT Astra Serif" w:hAnsi="PT Astra Serif"/>
          <w:b/>
          <w:lang w:val="ru-RU"/>
        </w:rPr>
      </w:pP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>3.5.1. Приём и регистрация заявления и документов, необходимых для исправления опечаток и (или) ошибок.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обращение заявителя лично в уполномоченный орган с заявлением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об исправлении допущенных опечаток и (или) ошибок.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Заявление составляется в свободной форме должно содержать: фамилию, имя, отчество (последнее — при наличии), сведения о месте жительства заявителя — физического лица либо наименование, сведения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месте нахождения заявителя — юридического лица, а так же номер (номера) контактного телефона, адре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с(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>адреса) электронной почты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(при наличии) и </w:t>
      </w:r>
      <w:r>
        <w:rPr>
          <w:rFonts w:ascii="PT Astra Serif" w:hAnsi="PT Astra Serif"/>
          <w:sz w:val="28"/>
          <w:szCs w:val="28"/>
          <w:lang w:val="ru-RU"/>
        </w:rPr>
        <w:lastRenderedPageBreak/>
        <w:t>почтовый адрес, указание способа информирования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готовности результата, способ получения результата (лично, почтовой связью).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При обращении с заявлением об исправлении допущенных опечаток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 заявитель представляет: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документы, содержащие правильные данные;</w:t>
      </w:r>
    </w:p>
    <w:p w:rsidR="007D15E2" w:rsidRDefault="004F5277">
      <w:pPr>
        <w:jc w:val="both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>
        <w:rPr>
          <w:rFonts w:ascii="PT Astra Serif" w:hAnsi="PT Astra Serif"/>
          <w:sz w:val="28"/>
          <w:szCs w:val="28"/>
          <w:lang w:val="ru-RU"/>
        </w:rPr>
        <w:t>выданное в двух экземплярах уполномоченным органом уведомление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о соответствии (несоответствии) </w:t>
      </w:r>
      <w:r>
        <w:rPr>
          <w:rStyle w:val="Hyperlink0"/>
          <w:rFonts w:ascii="PT Astra Serif" w:eastAsia="Century" w:hAnsi="PT Astra Serif"/>
        </w:rPr>
        <w:t>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PT Astra Serif" w:hAnsi="PT Astra Serif"/>
          <w:sz w:val="28"/>
          <w:szCs w:val="28"/>
          <w:lang w:val="ru-RU"/>
        </w:rPr>
        <w:t>, в котором содержится опечатка и (или) ошибка.</w:t>
      </w:r>
      <w:proofErr w:type="gramEnd"/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Административная процедура проводится по аналогии с пунктом 3.2.1 настоящего административного регламента. </w:t>
      </w:r>
    </w:p>
    <w:p w:rsidR="00825F66" w:rsidRDefault="00825F66">
      <w:pPr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ab/>
        <w:t xml:space="preserve">3.5.2. </w:t>
      </w:r>
      <w:proofErr w:type="gramStart"/>
      <w:r>
        <w:rPr>
          <w:rFonts w:ascii="PT Astra Serif" w:hAnsi="PT Astra Serif"/>
          <w:b/>
          <w:bCs/>
          <w:sz w:val="28"/>
          <w:szCs w:val="28"/>
          <w:lang w:val="ru-RU"/>
        </w:rPr>
        <w:t>Рассмотрение поступивших документов, оформление</w:t>
      </w:r>
      <w:r w:rsidR="00825F66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и направление нового уведомления о соответствии указанных в уведомлении о планируемых строительстве после исправления опечаток и (или) ошибок.</w:t>
      </w:r>
      <w:proofErr w:type="gramEnd"/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>Основанием для начала административной процедуры является зарегистрированное заявление об исправлении допущенных опечаток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(или) ошибок и документы.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>
        <w:rPr>
          <w:rFonts w:ascii="PT Astra Serif" w:hAnsi="PT Astra Serif"/>
          <w:sz w:val="28"/>
          <w:szCs w:val="28"/>
          <w:lang w:val="ru-RU"/>
        </w:rPr>
        <w:t>Специалист рассматривает заявление об исправлении допущенных опечаток и (или) ошибок и представленные заявителем (уполномоченным представителем) документы и оформляет новое уведомление о соответствии указанных в уведомлении о планируемых строительстве в соответствии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 пунктом 3.2.3 настоящего административного регламента.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Уведомление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о готовности, а также направление уведомления о соответствии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указанных</w:t>
      </w:r>
      <w:proofErr w:type="gramEnd"/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уведомлении о планируемых строительстве в соответствии с пунктом 3.2.4 настоящего административного регламента.</w:t>
      </w:r>
    </w:p>
    <w:p w:rsidR="007D15E2" w:rsidRPr="00825F66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Pr="00825F66">
        <w:rPr>
          <w:rFonts w:ascii="PT Astra Serif" w:hAnsi="PT Astra Serif"/>
          <w:sz w:val="28"/>
          <w:szCs w:val="28"/>
          <w:lang w:val="ru-RU"/>
        </w:rPr>
        <w:t xml:space="preserve">Оригинал </w:t>
      </w:r>
      <w:r w:rsidR="00D95D1C" w:rsidRPr="00825F66">
        <w:rPr>
          <w:rFonts w:ascii="PT Astra Serif" w:hAnsi="PT Astra Serif"/>
          <w:sz w:val="28"/>
          <w:szCs w:val="28"/>
          <w:lang w:val="ru-RU"/>
        </w:rPr>
        <w:t>результата предоставления муниципальной услуги</w:t>
      </w:r>
      <w:r w:rsidRPr="00825F66">
        <w:rPr>
          <w:rFonts w:ascii="PT Astra Serif" w:hAnsi="PT Astra Serif"/>
          <w:sz w:val="28"/>
          <w:szCs w:val="28"/>
          <w:lang w:val="ru-RU"/>
        </w:rPr>
        <w:t>, в котором содержатся опечатки и (или) ошибки, после направления заявителю</w:t>
      </w:r>
      <w:r w:rsidR="00825F66" w:rsidRPr="00825F6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825F66">
        <w:rPr>
          <w:rFonts w:ascii="PT Astra Serif" w:hAnsi="PT Astra Serif"/>
          <w:sz w:val="28"/>
          <w:szCs w:val="28"/>
          <w:lang w:val="ru-RU"/>
        </w:rPr>
        <w:t xml:space="preserve">(его уполномоченному представителю) нового </w:t>
      </w:r>
      <w:r w:rsidR="00D95D1C" w:rsidRPr="00825F66">
        <w:rPr>
          <w:rFonts w:ascii="PT Astra Serif" w:hAnsi="PT Astra Serif"/>
          <w:sz w:val="28"/>
          <w:szCs w:val="28"/>
          <w:lang w:val="ru-RU"/>
        </w:rPr>
        <w:t xml:space="preserve">результата о предоставлении муниципальной услуги </w:t>
      </w:r>
      <w:r w:rsidRPr="00825F66">
        <w:rPr>
          <w:rFonts w:ascii="PT Astra Serif" w:hAnsi="PT Astra Serif"/>
          <w:sz w:val="28"/>
          <w:szCs w:val="28"/>
          <w:lang w:val="ru-RU"/>
        </w:rPr>
        <w:t>остаётся в уполномоченном органе.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825F66">
        <w:rPr>
          <w:rFonts w:ascii="PT Astra Serif" w:hAnsi="PT Astra Serif"/>
          <w:sz w:val="28"/>
          <w:szCs w:val="28"/>
          <w:lang w:val="ru-RU"/>
        </w:rPr>
        <w:tab/>
        <w:t xml:space="preserve">Результатом выполнения административной процедуры является направление исправленного </w:t>
      </w:r>
      <w:r w:rsidR="00D95D1C" w:rsidRPr="00825F66">
        <w:rPr>
          <w:rFonts w:ascii="PT Astra Serif" w:hAnsi="PT Astra Serif"/>
          <w:sz w:val="28"/>
          <w:szCs w:val="28"/>
          <w:lang w:val="ru-RU"/>
        </w:rPr>
        <w:t>результата предоставления муниципальной услуги</w:t>
      </w:r>
      <w:r w:rsidRPr="00825F66"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Default="004F5277">
      <w:pPr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</w:r>
      <w:r w:rsidRPr="00825F66">
        <w:rPr>
          <w:rFonts w:ascii="PT Astra Serif" w:hAnsi="PT Astra Serif"/>
          <w:sz w:val="28"/>
          <w:szCs w:val="28"/>
          <w:lang w:val="ru-RU"/>
        </w:rPr>
        <w:t xml:space="preserve">Максимальный срок выполнения административной процедуры составляет 3 рабочих дня со дня регистрации </w:t>
      </w:r>
      <w:r w:rsidR="00D95D1C" w:rsidRPr="00825F66">
        <w:rPr>
          <w:rFonts w:ascii="PT Astra Serif" w:hAnsi="PT Astra Serif"/>
          <w:sz w:val="28"/>
          <w:szCs w:val="28"/>
          <w:lang w:val="ru-RU"/>
        </w:rPr>
        <w:t xml:space="preserve">заявления </w:t>
      </w:r>
      <w:r w:rsidRPr="00825F66">
        <w:rPr>
          <w:rFonts w:ascii="PT Astra Serif" w:hAnsi="PT Astra Serif"/>
          <w:sz w:val="28"/>
          <w:szCs w:val="28"/>
          <w:lang w:val="ru-RU"/>
        </w:rPr>
        <w:t>в уполномоченном органе.</w:t>
      </w:r>
    </w:p>
    <w:p w:rsidR="007D15E2" w:rsidRDefault="004F5277">
      <w:pPr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Способом фиксации результата административной процедуры является запись в журнале учёта и регистрации уведомлений о его выдаче (направлении) и (или) роспись заявителя в журнале учёта и регистрации уведомлений о получении нового результата </w:t>
      </w:r>
      <w:r w:rsidR="00D95D1C">
        <w:rPr>
          <w:rFonts w:ascii="PT Astra Serif" w:hAnsi="PT Astra Serif"/>
          <w:sz w:val="28"/>
          <w:szCs w:val="28"/>
          <w:lang w:val="ru-RU"/>
        </w:rPr>
        <w:t>п</w:t>
      </w:r>
      <w:r w:rsidR="00D95D1C" w:rsidRPr="00825F66">
        <w:rPr>
          <w:rFonts w:ascii="PT Astra Serif" w:hAnsi="PT Astra Serif"/>
          <w:sz w:val="28"/>
          <w:szCs w:val="28"/>
          <w:lang w:val="ru-RU"/>
        </w:rPr>
        <w:t>редоставления</w:t>
      </w:r>
      <w:r w:rsidR="00D95D1C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муниципальной услуги.</w:t>
      </w:r>
    </w:p>
    <w:p w:rsidR="007D15E2" w:rsidRDefault="007D15E2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lastRenderedPageBreak/>
        <w:t xml:space="preserve">4. Формы </w:t>
      </w:r>
      <w:proofErr w:type="gramStart"/>
      <w:r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  <w:lang w:val="ru-RU"/>
        </w:rPr>
        <w:t xml:space="preserve"> исполнением административного регламента</w:t>
      </w:r>
    </w:p>
    <w:p w:rsidR="007D15E2" w:rsidRDefault="007D15E2">
      <w:pPr>
        <w:widowControl w:val="0"/>
        <w:jc w:val="center"/>
        <w:rPr>
          <w:rFonts w:ascii="PT Astra Serif" w:hAnsi="PT Astra Serif"/>
          <w:sz w:val="28"/>
          <w:szCs w:val="28"/>
          <w:lang w:val="ru-RU"/>
        </w:rPr>
      </w:pPr>
    </w:p>
    <w:p w:rsidR="007D15E2" w:rsidRPr="004F5277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4.1.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Порядок осуществления текущего </w:t>
      </w:r>
      <w:proofErr w:type="gramStart"/>
      <w:r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  <w:lang w:val="ru-RU"/>
        </w:rPr>
        <w:t xml:space="preserve"> соблюдением</w:t>
      </w:r>
      <w:r>
        <w:rPr>
          <w:rFonts w:ascii="PT Astra Serif" w:hAnsi="PT Astra Serif"/>
          <w:b/>
          <w:sz w:val="28"/>
          <w:szCs w:val="28"/>
          <w:lang w:val="ru-RU"/>
        </w:rPr>
        <w:br/>
        <w:t>и исполнением ответственными должностными лицами, муниципальными служащими положений настоящего административного регламента и иных нормативных правовых актов, устанавливающих требования</w:t>
      </w:r>
      <w:r>
        <w:rPr>
          <w:rFonts w:ascii="PT Astra Serif" w:hAnsi="PT Astra Serif"/>
          <w:b/>
          <w:sz w:val="28"/>
          <w:szCs w:val="28"/>
          <w:lang w:val="ru-RU"/>
        </w:rPr>
        <w:br/>
        <w:t>к предоставлению муниципальной услуги, а также принятием</w:t>
      </w:r>
    </w:p>
    <w:p w:rsidR="007D15E2" w:rsidRDefault="004F5277">
      <w:pPr>
        <w:widowControl w:val="0"/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решений ответственными лицами</w:t>
      </w:r>
    </w:p>
    <w:p w:rsidR="00825F66" w:rsidRPr="004F5277" w:rsidRDefault="00825F66">
      <w:pPr>
        <w:widowControl w:val="0"/>
        <w:jc w:val="center"/>
        <w:rPr>
          <w:lang w:val="ru-RU"/>
        </w:rPr>
      </w:pPr>
    </w:p>
    <w:p w:rsidR="007D15E2" w:rsidRDefault="00825F66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25F66">
        <w:rPr>
          <w:rFonts w:ascii="PT Astra Serif" w:hAnsi="PT Astra Serif"/>
          <w:sz w:val="28"/>
          <w:szCs w:val="28"/>
          <w:lang w:val="ru-RU"/>
        </w:rPr>
        <w:t xml:space="preserve">4.1.1. Текущий </w:t>
      </w:r>
      <w:proofErr w:type="gramStart"/>
      <w:r w:rsidRPr="00825F66">
        <w:rPr>
          <w:rFonts w:ascii="PT Astra Serif" w:hAnsi="PT Astra Serif"/>
          <w:sz w:val="28"/>
          <w:szCs w:val="28"/>
          <w:lang w:val="ru-RU"/>
        </w:rPr>
        <w:t>контроль за</w:t>
      </w:r>
      <w:proofErr w:type="gramEnd"/>
      <w:r w:rsidRPr="00825F66">
        <w:rPr>
          <w:rFonts w:ascii="PT Astra Serif" w:hAnsi="PT Astra Serif"/>
          <w:sz w:val="28"/>
          <w:szCs w:val="28"/>
          <w:lang w:val="ru-RU"/>
        </w:rPr>
        <w:t xml:space="preserve"> соблюдением и исполнением должностным лицом, предоставляющим муниципальную услугу,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начальником отдела архитектуры и градостроительства администрации муниципального образования «Мелекесский район» Ульяновской области.</w:t>
      </w:r>
    </w:p>
    <w:p w:rsidR="00825F66" w:rsidRDefault="00825F6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4.2.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:rsidR="007D15E2" w:rsidRDefault="007D15E2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</w:p>
    <w:p w:rsidR="00825F66" w:rsidRPr="00825F66" w:rsidRDefault="00825F66" w:rsidP="00825F6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25F66">
        <w:rPr>
          <w:rFonts w:ascii="PT Astra Serif" w:hAnsi="PT Astra Serif"/>
          <w:bCs/>
          <w:sz w:val="28"/>
          <w:szCs w:val="28"/>
          <w:lang w:val="ru-RU"/>
        </w:rPr>
        <w:t xml:space="preserve">4.2.1. В целях осуществления </w:t>
      </w:r>
      <w:proofErr w:type="gramStart"/>
      <w:r w:rsidRPr="00825F66">
        <w:rPr>
          <w:rFonts w:ascii="PT Astra Serif" w:hAnsi="PT Astra Serif"/>
          <w:bCs/>
          <w:sz w:val="28"/>
          <w:szCs w:val="28"/>
          <w:lang w:val="ru-RU"/>
        </w:rPr>
        <w:t>контроля за</w:t>
      </w:r>
      <w:proofErr w:type="gramEnd"/>
      <w:r w:rsidRPr="00825F66">
        <w:rPr>
          <w:rFonts w:ascii="PT Astra Serif" w:hAnsi="PT Astra Serif"/>
          <w:bCs/>
          <w:sz w:val="28"/>
          <w:szCs w:val="28"/>
          <w:lang w:val="ru-RU"/>
        </w:rPr>
        <w:t xml:space="preserve">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уполномоченным органом проводятся проверки полноты и качества предоставления муниципальной услуги структурным подразделением уполномоченного органа.</w:t>
      </w:r>
    </w:p>
    <w:p w:rsidR="00825F66" w:rsidRPr="00825F66" w:rsidRDefault="00825F66" w:rsidP="00825F6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25F66">
        <w:rPr>
          <w:rFonts w:ascii="PT Astra Serif" w:hAnsi="PT Astra Serif"/>
          <w:bCs/>
          <w:sz w:val="28"/>
          <w:szCs w:val="28"/>
          <w:lang w:val="ru-RU"/>
        </w:rPr>
        <w:t>4.2.2. Проверки могут быть плановыми и внеплановыми.</w:t>
      </w:r>
    </w:p>
    <w:p w:rsidR="00825F66" w:rsidRPr="00825F66" w:rsidRDefault="00825F66" w:rsidP="00825F6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25F66">
        <w:rPr>
          <w:rFonts w:ascii="PT Astra Serif" w:hAnsi="PT Astra Serif"/>
          <w:bCs/>
          <w:sz w:val="28"/>
          <w:szCs w:val="28"/>
          <w:lang w:val="ru-RU"/>
        </w:rPr>
        <w:t>Плановые проверки проводятся на основании планов работы структурного подразделения уполномоченного органа с периодичностью один раз в год.</w:t>
      </w:r>
    </w:p>
    <w:p w:rsidR="00825F66" w:rsidRPr="00825F66" w:rsidRDefault="00825F66" w:rsidP="00825F66">
      <w:pPr>
        <w:widowControl w:val="0"/>
        <w:ind w:firstLine="709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25F66">
        <w:rPr>
          <w:rFonts w:ascii="PT Astra Serif" w:hAnsi="PT Astra Serif"/>
          <w:bCs/>
          <w:sz w:val="28"/>
          <w:szCs w:val="28"/>
          <w:lang w:val="ru-RU"/>
        </w:rPr>
        <w:t>Внеплановые проверки проводятся в связи с проверкой устранения ранее выявленных нарушений, а также в случае жалоб на действия (бездействие) должностного лица структурного подразделения, ответственного за предоставление муниципальной услуги.</w:t>
      </w:r>
    </w:p>
    <w:p w:rsidR="007D15E2" w:rsidRDefault="007D15E2">
      <w:pPr>
        <w:widowControl w:val="0"/>
        <w:ind w:firstLine="709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4.3.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Ответственность должностных лиц, муниципальных служащих</w:t>
      </w:r>
      <w:r>
        <w:rPr>
          <w:rFonts w:ascii="PT Astra Serif" w:hAnsi="PT Astra Serif"/>
          <w:b/>
          <w:sz w:val="28"/>
          <w:szCs w:val="28"/>
          <w:lang w:val="ru-RU"/>
        </w:rPr>
        <w:br/>
        <w:t>за решения и действия (бездействие), принимаемые (осуществляемые) в ходе предоставления муниципальной услуги</w:t>
      </w:r>
    </w:p>
    <w:p w:rsidR="007D15E2" w:rsidRDefault="007D15E2">
      <w:pPr>
        <w:widowControl w:val="0"/>
        <w:ind w:firstLine="709"/>
        <w:jc w:val="both"/>
        <w:rPr>
          <w:lang w:val="ru-RU"/>
        </w:rPr>
      </w:pP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lang w:val="ru-RU"/>
        </w:rPr>
        <w:t>4.3.1.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Должностное лицо несёт персональную ответственность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за нарушение порядка предоставления муниципальной услуги в соответствии со </w:t>
      </w:r>
      <w:r w:rsidRPr="00D95D1C">
        <w:rPr>
          <w:rFonts w:ascii="PT Astra Serif" w:hAnsi="PT Astra Serif"/>
          <w:sz w:val="28"/>
          <w:szCs w:val="28"/>
          <w:lang w:val="ru-RU"/>
        </w:rPr>
        <w:lastRenderedPageBreak/>
        <w:t>статьёй 25 Кодекса Ульяновской области об административных правонарушениях.</w:t>
      </w:r>
    </w:p>
    <w:p w:rsidR="007D15E2" w:rsidRPr="00D95D1C" w:rsidRDefault="004F5277">
      <w:pPr>
        <w:widowControl w:val="0"/>
        <w:ind w:firstLine="709"/>
        <w:jc w:val="both"/>
        <w:rPr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lang w:val="ru-RU"/>
        </w:rPr>
        <w:t>4.3.2.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Должностное лицо несёт персональную ответственность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D95D1C">
        <w:rPr>
          <w:rFonts w:ascii="PT Astra Serif" w:hAnsi="PT Astra Serif"/>
          <w:sz w:val="28"/>
          <w:szCs w:val="28"/>
          <w:lang w:val="ru-RU"/>
        </w:rPr>
        <w:t>за предоставление муниципальной услуги, соблюдение сроков и порядка предоставления муниципальной услуги.</w:t>
      </w:r>
    </w:p>
    <w:p w:rsidR="007D15E2" w:rsidRDefault="004F5277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D95D1C">
        <w:rPr>
          <w:rFonts w:ascii="PT Astra Serif" w:hAnsi="PT Astra Serif"/>
          <w:bCs/>
          <w:sz w:val="28"/>
          <w:szCs w:val="28"/>
          <w:lang w:val="ru-RU"/>
        </w:rPr>
        <w:t>4.3.3.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Персональная ответственность 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должностного лица определяется 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его </w:t>
      </w:r>
      <w:r w:rsidR="00825F66">
        <w:rPr>
          <w:rFonts w:ascii="PT Astra Serif" w:hAnsi="PT Astra Serif"/>
          <w:sz w:val="28"/>
          <w:szCs w:val="28"/>
          <w:lang w:val="ru-RU"/>
        </w:rPr>
        <w:t>должностной инструкцией</w:t>
      </w:r>
      <w:r w:rsidRPr="00D95D1C">
        <w:rPr>
          <w:rFonts w:ascii="PT Astra Serif" w:hAnsi="PT Astra Serif"/>
          <w:sz w:val="28"/>
          <w:szCs w:val="28"/>
          <w:lang w:val="ru-RU"/>
        </w:rPr>
        <w:t xml:space="preserve"> в соответствии с требованиями законодательства Российской</w:t>
      </w:r>
      <w:r>
        <w:rPr>
          <w:rFonts w:ascii="PT Astra Serif" w:hAnsi="PT Astra Serif"/>
          <w:sz w:val="28"/>
          <w:szCs w:val="28"/>
          <w:lang w:val="ru-RU"/>
        </w:rPr>
        <w:t xml:space="preserve"> Федерации.</w:t>
      </w:r>
    </w:p>
    <w:p w:rsidR="007D15E2" w:rsidRDefault="007D15E2">
      <w:pPr>
        <w:widowControl w:val="0"/>
        <w:ind w:firstLine="709"/>
        <w:jc w:val="both"/>
        <w:rPr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4.4.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Положения, характеризующие требования к порядку и формам </w:t>
      </w:r>
      <w:proofErr w:type="gramStart"/>
      <w:r>
        <w:rPr>
          <w:rFonts w:ascii="PT Astra Serif" w:hAnsi="PT Astra Serif"/>
          <w:b/>
          <w:sz w:val="28"/>
          <w:szCs w:val="28"/>
          <w:lang w:val="ru-RU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  <w:lang w:val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D15E2" w:rsidRDefault="007D15E2">
      <w:pPr>
        <w:widowControl w:val="0"/>
        <w:ind w:firstLine="709"/>
        <w:jc w:val="both"/>
        <w:rPr>
          <w:b/>
          <w:sz w:val="28"/>
          <w:szCs w:val="28"/>
          <w:lang w:val="ru-RU"/>
        </w:rPr>
      </w:pPr>
    </w:p>
    <w:p w:rsidR="00825F66" w:rsidRPr="00825F66" w:rsidRDefault="00825F66" w:rsidP="00825F66">
      <w:pPr>
        <w:widowControl w:val="0"/>
        <w:ind w:firstLine="708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825F66">
        <w:rPr>
          <w:rFonts w:ascii="PT Astra Serif" w:hAnsi="PT Astra Serif"/>
          <w:bCs/>
          <w:sz w:val="28"/>
          <w:szCs w:val="28"/>
          <w:lang w:val="ru-RU"/>
        </w:rPr>
        <w:t xml:space="preserve">4.4.1. Порядок и формы </w:t>
      </w:r>
      <w:proofErr w:type="gramStart"/>
      <w:r w:rsidRPr="00825F66">
        <w:rPr>
          <w:rFonts w:ascii="PT Astra Serif" w:hAnsi="PT Astra Serif"/>
          <w:bCs/>
          <w:sz w:val="28"/>
          <w:szCs w:val="28"/>
          <w:lang w:val="ru-RU"/>
        </w:rPr>
        <w:t>контроля за</w:t>
      </w:r>
      <w:proofErr w:type="gramEnd"/>
      <w:r w:rsidRPr="00825F66">
        <w:rPr>
          <w:rFonts w:ascii="PT Astra Serif" w:hAnsi="PT Astra Serif"/>
          <w:bCs/>
          <w:sz w:val="28"/>
          <w:szCs w:val="28"/>
          <w:lang w:val="ru-RU"/>
        </w:rPr>
        <w:t xml:space="preserve"> предоставлением муниципальной услуги должны отвечать требованиям непрерывности и действенности (эффективности). Главой администрации муниципального образования «Мелекесский район» осуществляется анализ результатов проведённых проверок предоставления муниципальной услуги, на основании которого должны приниматься необходимые меры по устранению недостатков в организации предоставления муниципальной услуги.</w:t>
      </w:r>
    </w:p>
    <w:p w:rsidR="007D15E2" w:rsidRDefault="00825F66" w:rsidP="00825F66">
      <w:pPr>
        <w:widowControl w:val="0"/>
        <w:ind w:firstLine="708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825F66">
        <w:rPr>
          <w:rFonts w:ascii="PT Astra Serif" w:hAnsi="PT Astra Serif"/>
          <w:bCs/>
          <w:sz w:val="28"/>
          <w:szCs w:val="28"/>
          <w:lang w:val="ru-RU"/>
        </w:rPr>
        <w:t xml:space="preserve">4.4.2. </w:t>
      </w:r>
      <w:proofErr w:type="gramStart"/>
      <w:r w:rsidRPr="00825F66">
        <w:rPr>
          <w:rFonts w:ascii="PT Astra Serif" w:hAnsi="PT Astra Serif"/>
          <w:bCs/>
          <w:sz w:val="28"/>
          <w:szCs w:val="28"/>
          <w:lang w:val="ru-RU"/>
        </w:rPr>
        <w:t>Контроль за</w:t>
      </w:r>
      <w:proofErr w:type="gramEnd"/>
      <w:r w:rsidRPr="00825F66">
        <w:rPr>
          <w:rFonts w:ascii="PT Astra Serif" w:hAnsi="PT Astra Serif"/>
          <w:bCs/>
          <w:sz w:val="28"/>
          <w:szCs w:val="28"/>
          <w:lang w:val="ru-RU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D95D1C" w:rsidRDefault="00D95D1C">
      <w:pPr>
        <w:widowControl w:val="0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widowControl w:val="0"/>
        <w:jc w:val="center"/>
        <w:rPr>
          <w:rFonts w:ascii="PT Astra Serif" w:hAnsi="PT Astra Serif" w:cs="Century"/>
          <w:b/>
          <w:sz w:val="26"/>
          <w:szCs w:val="26"/>
          <w:lang w:val="ru-RU"/>
        </w:rPr>
      </w:pPr>
      <w:r>
        <w:rPr>
          <w:rFonts w:ascii="PT Astra Serif" w:hAnsi="PT Astra Serif" w:cs="Century"/>
          <w:b/>
          <w:sz w:val="28"/>
          <w:szCs w:val="28"/>
          <w:lang w:val="ru-RU"/>
        </w:rPr>
        <w:t xml:space="preserve">5. </w:t>
      </w:r>
      <w:proofErr w:type="gramStart"/>
      <w:r>
        <w:rPr>
          <w:rFonts w:ascii="PT Astra Serif" w:hAnsi="PT Astra Serif" w:cs="Century"/>
          <w:b/>
          <w:sz w:val="28"/>
          <w:szCs w:val="28"/>
          <w:lang w:val="ru-RU"/>
        </w:rPr>
        <w:t>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proofErr w:type="gramEnd"/>
    </w:p>
    <w:p w:rsidR="007D15E2" w:rsidRDefault="007D15E2">
      <w:pPr>
        <w:widowControl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5.1. Информация для заявителя о его праве подать жалобу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вправе подать жалобу на решение и (или) действие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(бездействие) уполномоченного органа, его должностных лиц либо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муниципального служащего при предоставлении муниципальной услуги,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 также ОГКУ «Правительство для граждан», работника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(далее – жалоба).</w:t>
      </w:r>
    </w:p>
    <w:p w:rsidR="007D15E2" w:rsidRDefault="007D15E2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5.2. Предмет жалобы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может обратиться с жалобой в следующих случаях:</w:t>
      </w:r>
    </w:p>
    <w:p w:rsidR="007D15E2" w:rsidRPr="00D95D1C" w:rsidRDefault="004F5277" w:rsidP="00D95D1C">
      <w:pPr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1)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нарушение срока регистрации запроса заявителя о предо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>ставлении 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 xml:space="preserve">2)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нарушение срока предоставления 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>.</w:t>
      </w:r>
    </w:p>
    <w:p w:rsidR="007D15E2" w:rsidRDefault="004F5277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3)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требование у заявителя документов или информации либо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осуществления действий, представление или осуществление которых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не предусмотрено нормативными правовыми актами Российской Федерации, нормативными правовыми актами Ульяновской области, муниципальными правовыми актами уполномоченного органа для предоставления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Ульяновской области, муниципальными правовыми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 xml:space="preserve"> актами для предоставления муниципальной услуги, у заявителя;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5) отказ в предоставлении муниципальной услуги, если основания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отказа не предусмотрены федеральными законами и принятыми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соответствии с ними иными нормативными правовыми актами Российской Федерации, законами и иными нормативными правовыми актами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Ульяновской области, муниципальными правовыми актами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>.</w:t>
      </w:r>
      <w:proofErr w:type="gramEnd"/>
    </w:p>
    <w:p w:rsidR="007D15E2" w:rsidRDefault="004F5277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6) затребование с заявителя при предоставлении муниципальной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услуги платы, не предусмотренной нормативными правовыми актами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Российской Федерации, нормативными правовыми актами Ульяновской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области, муниципальными правовыми актами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7) отказ уполномоченного органа, должностного лица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в исправлении допущенных ими опечаток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eastAsia="Calibri" w:hAnsi="PT Astra Serif"/>
          <w:sz w:val="26"/>
          <w:szCs w:val="26"/>
          <w:lang w:val="ru-RU" w:eastAsia="en-US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8) нарушение срока или порядка выдачи документов по результатам предоставления </w:t>
      </w:r>
      <w:r>
        <w:rPr>
          <w:rFonts w:ascii="PT Astra Serif" w:hAnsi="PT Astra Serif"/>
          <w:sz w:val="28"/>
          <w:szCs w:val="28"/>
          <w:lang w:val="ru-RU"/>
        </w:rPr>
        <w:t>муниципальной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 услуги;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9) приостановление предоставления </w:t>
      </w:r>
      <w:r>
        <w:rPr>
          <w:rFonts w:ascii="PT Astra Serif" w:hAnsi="PT Astra Serif"/>
          <w:sz w:val="28"/>
          <w:szCs w:val="28"/>
          <w:lang w:val="ru-RU"/>
        </w:rPr>
        <w:t>муниципальной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 услуги, если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основания приостановления не предусмотрены федеральными законами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и принятыми в соответствии с ними иными нормативными правовыми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актами Российской Федерации, законами и иными нормативными правовыми актами Ульяновской области, муниципальными правовыми актами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уполномоченного органа.</w:t>
      </w:r>
      <w:proofErr w:type="gramEnd"/>
    </w:p>
    <w:p w:rsidR="007D15E2" w:rsidRDefault="004F5277">
      <w:pPr>
        <w:suppressAutoHyphens w:val="0"/>
        <w:spacing w:after="1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>Досудебное (внесудебное) обжалование заявителем решений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 так как муниципальная услуга в ОГКУ «Правительство для граждан» в полном объёме не предоставляется;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не указывались при первоначальном отказе в приёме документов,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необходимых для предоставления муниципальной услуги, либо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в предоставлении муниципальной услуги, за исключением следующих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 xml:space="preserve">случаев: 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уведомления (заявления) о предоставлении муниципальной услуги;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б) наличие ошибок в уведомлении (заявлении) о предоставлении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 и документах, поданных заявителем после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первоначального отказа в приёме документов, необходимых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для предоставления муниципальной услуги, либо в предоставлении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 и не включенных в представленный ранее комплект документов;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в) истечение срока действия документов или изменение информации после первоначального отказа в приёме документов, необходимых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для предоставления муниципальной услуги, либо в предоставлении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муниципальной услуги;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 w:eastAsia="en-US"/>
        </w:rPr>
        <w:t>г) выявление документально подтверждённого факта (признаков)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ошибочного или противоправного действия (бездействия) должностного лица уполномоченного органа, муниципального служащего, работника</w:t>
      </w:r>
      <w:r w:rsidR="00825F66">
        <w:rPr>
          <w:rFonts w:ascii="PT Astra Serif" w:eastAsia="Calibri" w:hAnsi="PT Astra Serif"/>
          <w:sz w:val="28"/>
          <w:szCs w:val="28"/>
          <w:lang w:val="ru-RU"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val="ru-RU" w:eastAsia="en-US"/>
        </w:rPr>
        <w:t>ОГКУ «Правительство для граждан» при первоначальном отказе в приёме документов, необходимых для предоставления муниципальной услуги, либо в предоставлении муниципальной услуги.</w:t>
      </w:r>
    </w:p>
    <w:p w:rsidR="007D15E2" w:rsidRDefault="004F5277">
      <w:pPr>
        <w:suppressAutoHyphens w:val="0"/>
        <w:spacing w:after="1"/>
        <w:ind w:firstLine="709"/>
        <w:jc w:val="both"/>
        <w:textAlignment w:val="auto"/>
        <w:rPr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Досудебное (внесудебное) обжалование заявителем решений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действий (бездействия) ОГКУ «Правительство для граждан», работника ОГКУ «Правительство для граждан» в данном случае не осуществляется,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так как муниципальная услуга в ОГКУ «Правительство для граждан»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полном объёме не предоставляется.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5.3. Органы местного самоуправления, организации и уполномоченные</w:t>
      </w: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на рассмотрение жалобы лица, которым может быть направлена жалоба заявителя в досудебном порядке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Заявители могут обратиться с жалобой в уполномоченный орган,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граждан».</w:t>
      </w:r>
    </w:p>
    <w:p w:rsidR="007D15E2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решения и (или) действия (бездействие) муниципальных служащих уполномоченного органа рассматриваются Руководителем уполномоченного органа.</w:t>
      </w:r>
    </w:p>
    <w:p w:rsidR="007D15E2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>Жалобы на решение и (или) действие (бездействие) Руководителя уполномоченного органа рассматриваются Руководителем уполномоченного органа.</w:t>
      </w:r>
    </w:p>
    <w:p w:rsidR="007D15E2" w:rsidRDefault="004F5277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решение и (или) действия (бездействие) работника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рассматриваются руководителем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граждан».</w:t>
      </w:r>
    </w:p>
    <w:p w:rsidR="007D15E2" w:rsidRDefault="004F5277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Жалобы на решение и (или) действия (бездействие) руководителя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рассматриваются Правительством Ульяновской области.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Заявители могут обратиться с жалобой в Управление Федеральной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антимонопольной службы по Ульяновской области (далее – УФАС).</w:t>
      </w:r>
    </w:p>
    <w:p w:rsidR="007D15E2" w:rsidRDefault="007D15E2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5.4. Порядок подачи и рассмотрения жалобы</w:t>
      </w:r>
    </w:p>
    <w:p w:rsidR="007D15E2" w:rsidRDefault="007D15E2">
      <w:pPr>
        <w:tabs>
          <w:tab w:val="left" w:pos="2378"/>
        </w:tabs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Жалоба на решения и действия (бездействие) уполномоченного органа может быть направлена посредством почтовой связи, через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граждан», в электронной форме с использованием информационно-телекоммуникационной сети «Интернет», официального сайта уполномоченного органа, Единого портала, федеральной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государственной информационной системы, обеспечивающей процесс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досудебного (внесудебного) обжалования решений и действий (бездействия), совершённых при предоставлении государственных и муниципальных услуг органами, предоставляющими государственные и муниципальные услуги,</w:t>
      </w:r>
      <w:r w:rsidR="00825F66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их</w:t>
      </w:r>
      <w:proofErr w:type="gramEnd"/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должностными лицами, государственными и муниципальными</w:t>
      </w:r>
      <w:r w:rsidR="00825F66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служащими</w:t>
      </w:r>
      <w:r>
        <w:rPr>
          <w:rFonts w:ascii="PT Astra Serif" w:hAnsi="PT Astra Serif"/>
          <w:sz w:val="28"/>
          <w:szCs w:val="28"/>
          <w:lang w:val="ru-RU"/>
        </w:rPr>
        <w:t xml:space="preserve">, а также может быть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принята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при личном приёме заявителя.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Жалоба на решения и действия (бездействие) ОГКУ «Правительство для граждан», работника ОГКУ «Правительство для граждан» может быть направлена по почте, в электронной форме с использованием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информационно-телекоммуникационной сети «Интернет», официального сайта ОГКУ «Правительство для граждан», Единого портала, федеральной государственной информационной системы, обеспечивающей процесс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</w:t>
      </w:r>
      <w:proofErr w:type="gramEnd"/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муниципальные услуги,</w:t>
      </w:r>
      <w:r w:rsidR="00825F66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их должностными лицами, государственными и муниципальными</w:t>
      </w:r>
      <w:r w:rsidR="00825F66"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/>
          <w:lang w:val="ru-RU"/>
        </w:rPr>
        <w:t>служащими</w:t>
      </w:r>
      <w:r>
        <w:rPr>
          <w:rFonts w:ascii="PT Astra Serif" w:hAnsi="PT Astra Serif"/>
          <w:sz w:val="28"/>
          <w:szCs w:val="28"/>
          <w:lang w:val="ru-RU"/>
        </w:rPr>
        <w:t xml:space="preserve">, а также может быть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принята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при личном приёме заявителя.</w:t>
      </w:r>
    </w:p>
    <w:p w:rsidR="007D15E2" w:rsidRDefault="004F5277">
      <w:pPr>
        <w:suppressAutoHyphens w:val="0"/>
        <w:ind w:firstLine="697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 подаётся в уполномоченный орган, ОГКУ «Правительство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для граждан» в письменной форме на бумажном носителе или в электронной форме. </w:t>
      </w:r>
    </w:p>
    <w:p w:rsidR="007D15E2" w:rsidRDefault="004F5277">
      <w:pPr>
        <w:suppressAutoHyphens w:val="0"/>
        <w:ind w:firstLine="697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передаёт принятые им жалобы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от заявителя на решения и действия (бездействие) уполномоченного органа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уполномоченный орган для принятия им решения об удовлетворении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жалобы либо об отказе в её удовлетворении в срок не позднее следующего рабочего дня со дня поступления жалобы.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lastRenderedPageBreak/>
        <w:t>Жалоба должна содержать: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 наименование уполномоченного органа, должностного лица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либо муниципального служащего,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граждан», его руководителя и (или) работника, решения и действия (бездействие) которых обжалуются;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2) фамилию, имя, отчество (последнее – при наличии), сведения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 месте жительства заявителя – физического лица либо наименование,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сведения о месте нахождения заявителя – юридического лица, а также номер (номера) контактного телефона, адрес (адреса) электронной почты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(при наличии) и почтовый адрес, по которым должен быть направлен ответ заявителю;</w:t>
      </w:r>
      <w:proofErr w:type="gramEnd"/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3) сведения об обжалуемых решениях и действиях (бездействии)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уполномоченного органа, должностного лица уполномоченного органа, либо муниципального служащего, ОГКУ «Правительство для граждан», работника ОГКУ «Правительство для граждан»;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4) доводы, на основании которых заявитель не согласен с решением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 действием (бездействием) уполномоченного органа, должностного лица уполномоченного органа, либо муниципального служащего,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граждан», работника ОГКУ «Правительство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для граждан». Заявителем могут быть представлены документы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(при наличии), подтверждающие доводы заявителя, либо их копии.</w:t>
      </w:r>
    </w:p>
    <w:p w:rsidR="007D15E2" w:rsidRDefault="004F5277">
      <w:pPr>
        <w:suppressAutoHyphens w:val="0"/>
        <w:ind w:firstLine="720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Порядок подачи и рассмотрения жалобы УФАС определён статьёй 18.1 Федерального закона от 26.07.2006 № 135-ФЗ «О защите конкуренции».</w:t>
      </w:r>
    </w:p>
    <w:p w:rsidR="007D15E2" w:rsidRDefault="007D15E2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5.5. Сроки рассмотрения жалобы</w:t>
      </w:r>
    </w:p>
    <w:p w:rsidR="007D15E2" w:rsidRDefault="007D15E2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Жалоба, поступившая в уполномоченный орган, ОГКУ «Правительство для граждан», подлежит регистрации не позднее следующего рабочего дня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со дня её поступления.</w:t>
      </w: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>Жалоба, поступившая в уполномоченный орган, ОГКУ «Правительство для граждан», подлежит рассмотрению в течение пятнадцати рабочих дней со дня её регистрации, а в случае обжалования отказа уполномоченного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органа, ОГКУ «Правительство для граждан» в приёме документов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 заявителя либо в исправлении допущенных опечаток и ошибок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или в случае обжалования нарушения установленного срока таких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исправлений – в течение пяти рабочих дней со дня её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регистрации.</w:t>
      </w:r>
    </w:p>
    <w:p w:rsidR="007D15E2" w:rsidRDefault="007D15E2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5.6. Результат рассмотрения жалобы</w:t>
      </w:r>
    </w:p>
    <w:p w:rsidR="007D15E2" w:rsidRDefault="007D15E2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По результатам рассмотрения жалобы уполномоченным органом,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принимается одно из следующих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решений:</w:t>
      </w: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sz w:val="28"/>
          <w:szCs w:val="28"/>
          <w:lang w:val="ru-RU"/>
        </w:rPr>
        <w:t xml:space="preserve">1) </w:t>
      </w:r>
      <w:r>
        <w:rPr>
          <w:rFonts w:ascii="PT Astra Serif" w:hAnsi="PT Astra Serif"/>
          <w:sz w:val="28"/>
          <w:szCs w:val="28"/>
          <w:lang w:val="ru-RU" w:eastAsia="ar-SA"/>
        </w:rPr>
        <w:t>жалоба удовлетворяется, в том числе в форме отмены принятого</w:t>
      </w:r>
      <w:r w:rsidR="00825F66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решения, исправления допущенных опечаток и (или) ошибок в выданных</w:t>
      </w:r>
      <w:r w:rsidR="00825F66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 xml:space="preserve">в </w:t>
      </w:r>
      <w:r>
        <w:rPr>
          <w:rFonts w:ascii="PT Astra Serif" w:hAnsi="PT Astra Serif"/>
          <w:sz w:val="28"/>
          <w:szCs w:val="28"/>
          <w:lang w:val="ru-RU" w:eastAsia="ar-SA"/>
        </w:rPr>
        <w:lastRenderedPageBreak/>
        <w:t>результате предоставления муниципальной услуги документах, возврата заявителю денежных средств, взимание которых не предусмотрено</w:t>
      </w:r>
      <w:r w:rsidR="00825F66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нормативными правовыми актами Российской Федерации, нормативными правовыми актами Ульяновской области, муниципальными правовыми</w:t>
      </w:r>
      <w:r w:rsidR="00825F66">
        <w:rPr>
          <w:rFonts w:ascii="PT Astra Serif" w:hAnsi="PT Astra Serif"/>
          <w:sz w:val="28"/>
          <w:szCs w:val="28"/>
          <w:lang w:val="ru-RU" w:eastAsia="ar-SA"/>
        </w:rPr>
        <w:t xml:space="preserve"> </w:t>
      </w:r>
      <w:r>
        <w:rPr>
          <w:rFonts w:ascii="PT Astra Serif" w:hAnsi="PT Astra Serif"/>
          <w:sz w:val="28"/>
          <w:szCs w:val="28"/>
          <w:lang w:val="ru-RU" w:eastAsia="ar-SA"/>
        </w:rPr>
        <w:t>актами;</w:t>
      </w:r>
      <w:proofErr w:type="gramEnd"/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2) в удовлетворении жалобы отказывается.</w:t>
      </w:r>
    </w:p>
    <w:p w:rsidR="007D15E2" w:rsidRDefault="007D15E2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5.7. Порядок информирования заявителя</w:t>
      </w: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о результатах рассмотрения жалобы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Не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позднее дня, следующего за днём принятия решения заявителю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в письменной форме и по желанию заявителя в электронной форме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направляется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мотивированный ответ о результатах рассмотрения жалобы.</w:t>
      </w: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В случае признания жалобы подлежащей удовлетворению в ответе заявителю даётся информация о действиях, осуществляемых уполномоченным органом, ОГКУ «Правительство для граждан» в целях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незамедлительного устранения выявленных нарушений при оказании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муниципальной услуги, а также приносятся извинения за доставленные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неудобства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 случае признания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жалобы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не подлежащей удовлетворению в ответе заявителю даются аргументированные разъяснения о причинах принятого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решения, а также информация о порядке обжалования принятого решения.</w:t>
      </w:r>
    </w:p>
    <w:p w:rsidR="007D15E2" w:rsidRDefault="004F5277">
      <w:pPr>
        <w:suppressAutoHyphens w:val="0"/>
        <w:spacing w:after="1" w:line="280" w:lineRule="atLeast"/>
        <w:ind w:firstLine="720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В случае установления в ходе или по результатам 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рассмотрения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жалобы признаков состава административного правонарушения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или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преступления должностное лицо, работник, наделённые полномочиями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по рассмотрению жалоб, незамедлительно направляют имеющиеся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материалы в органы прокуратуры.</w:t>
      </w:r>
    </w:p>
    <w:p w:rsidR="007D15E2" w:rsidRDefault="007D15E2">
      <w:pPr>
        <w:suppressAutoHyphens w:val="0"/>
        <w:spacing w:after="1" w:line="280" w:lineRule="atLeast"/>
        <w:ind w:firstLine="720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5.8. Порядок обжалования решения по жалобе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Если заявитель не удовлетворен решением, принятым в ходе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рассмотрения жалобы, или решение не было принято, то такое решение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обжалуется в судебном порядке.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6"/>
          <w:szCs w:val="26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5.9. Право заявителя на получение информации и документов, необходимых для обоснования и рассмотрения жалобы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Заявитель вправе запросить в уполномоченном органе,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 информацию и документы,</w:t>
      </w:r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необходимые для обоснования и рассмотрения жалобы.</w:t>
      </w:r>
    </w:p>
    <w:p w:rsidR="007D15E2" w:rsidRDefault="007D15E2">
      <w:pPr>
        <w:suppressAutoHyphens w:val="0"/>
        <w:spacing w:after="1" w:line="280" w:lineRule="atLeast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5.10. Способы информирования заявителей о порядке подачи</w:t>
      </w:r>
    </w:p>
    <w:p w:rsidR="007D15E2" w:rsidRDefault="004F5277">
      <w:pPr>
        <w:suppressAutoHyphens w:val="0"/>
        <w:spacing w:after="1" w:line="280" w:lineRule="atLeast"/>
        <w:jc w:val="center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и рассмотрения жалобы</w:t>
      </w:r>
    </w:p>
    <w:p w:rsidR="007D15E2" w:rsidRDefault="007D15E2">
      <w:pPr>
        <w:suppressAutoHyphens w:val="0"/>
        <w:spacing w:after="1" w:line="280" w:lineRule="atLeast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color w:val="000000"/>
          <w:sz w:val="28"/>
          <w:szCs w:val="28"/>
          <w:lang w:val="ru-RU"/>
        </w:rPr>
        <w:t>Информацию о порядке подачи и рассмотрения жалобы можно</w:t>
      </w:r>
      <w:r w:rsidR="00825F66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получить при личном обращении или по телефону в уполномоченном органе, </w:t>
      </w:r>
      <w:r>
        <w:rPr>
          <w:rFonts w:ascii="PT Astra Serif" w:hAnsi="PT Astra Serif"/>
          <w:sz w:val="28"/>
          <w:szCs w:val="28"/>
          <w:lang w:val="ru-RU"/>
        </w:rPr>
        <w:t>ОГКУ «Правительство для граждан»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, а также посредством использования</w:t>
      </w:r>
      <w:r w:rsidR="00825F66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val="ru-RU"/>
        </w:rPr>
        <w:t>информации, размещённой на официальном сайте уполномоченного органа, на</w:t>
      </w:r>
      <w:r>
        <w:rPr>
          <w:rFonts w:ascii="PT Astra Serif" w:hAnsi="PT Astra Serif"/>
          <w:sz w:val="28"/>
          <w:szCs w:val="28"/>
          <w:lang w:val="ru-RU"/>
        </w:rPr>
        <w:t xml:space="preserve"> Едином портале.</w:t>
      </w:r>
    </w:p>
    <w:p w:rsidR="007D15E2" w:rsidRDefault="004F5277">
      <w:pPr>
        <w:suppressAutoHyphens w:val="0"/>
        <w:spacing w:after="1" w:line="280" w:lineRule="atLeast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Информирование заявителей о порядке подачи и рассмотрения жалобы УФАС размещено на официальном сайте УФАС в информационн</w:t>
      </w:r>
      <w:proofErr w:type="gramStart"/>
      <w:r>
        <w:rPr>
          <w:rFonts w:ascii="PT Astra Serif" w:hAnsi="PT Astra Serif"/>
          <w:sz w:val="28"/>
          <w:szCs w:val="28"/>
          <w:lang w:val="ru-RU"/>
        </w:rPr>
        <w:t>о-</w:t>
      </w:r>
      <w:proofErr w:type="gramEnd"/>
      <w:r w:rsidR="00825F66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телекоммуникационной сети «Интернет» (http://ulyanovsk.fas.gov.ru).</w:t>
      </w:r>
    </w:p>
    <w:p w:rsidR="007D15E2" w:rsidRDefault="004F5277">
      <w:pPr>
        <w:widowControl w:val="0"/>
        <w:suppressAutoHyphens w:val="0"/>
        <w:ind w:firstLine="709"/>
        <w:jc w:val="both"/>
        <w:textAlignment w:val="auto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Информация, указанная в пунктах 5.1–5.10 настоящего</w:t>
      </w:r>
      <w:r>
        <w:rPr>
          <w:rFonts w:ascii="PT Astra Serif" w:hAnsi="PT Astra Serif"/>
          <w:sz w:val="28"/>
          <w:szCs w:val="28"/>
          <w:lang w:val="ru-RU"/>
        </w:rPr>
        <w:br/>
        <w:t>административного регламента, размещена на официальном сайте</w:t>
      </w:r>
      <w:r>
        <w:rPr>
          <w:rFonts w:ascii="PT Astra Serif" w:hAnsi="PT Astra Serif"/>
          <w:sz w:val="28"/>
          <w:szCs w:val="28"/>
          <w:lang w:val="ru-RU"/>
        </w:rPr>
        <w:br/>
        <w:t>уполномоченного органа, Едином портале.</w:t>
      </w:r>
    </w:p>
    <w:p w:rsidR="007D15E2" w:rsidRDefault="007D15E2">
      <w:pPr>
        <w:widowControl w:val="0"/>
        <w:pBdr>
          <w:bottom w:val="single" w:sz="8" w:space="2" w:color="000000"/>
        </w:pBdr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  <w:lang w:val="ru-RU"/>
        </w:rPr>
        <w:sectPr w:rsidR="007D15E2">
          <w:headerReference w:type="default" r:id="rId13"/>
          <w:headerReference w:type="first" r:id="rId14"/>
          <w:pgSz w:w="11906" w:h="16838"/>
          <w:pgMar w:top="1134" w:right="850" w:bottom="1507" w:left="1701" w:header="567" w:footer="0" w:gutter="0"/>
          <w:pgNumType w:start="1"/>
          <w:cols w:space="720"/>
          <w:formProt w:val="0"/>
          <w:titlePg/>
          <w:docGrid w:linePitch="272" w:charSpace="16384"/>
        </w:sectPr>
      </w:pPr>
    </w:p>
    <w:p w:rsidR="004F5277" w:rsidRDefault="004F5277" w:rsidP="004F5277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</w:p>
    <w:p w:rsidR="007D15E2" w:rsidRPr="004F5277" w:rsidRDefault="004F5277" w:rsidP="004F5277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F5277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7D15E2" w:rsidRPr="002E2C3D" w:rsidRDefault="002E2C3D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3D">
        <w:rPr>
          <w:rFonts w:ascii="Times New Roman" w:hAnsi="Times New Roman" w:cs="Times New Roman"/>
          <w:b/>
          <w:sz w:val="28"/>
          <w:szCs w:val="28"/>
        </w:rPr>
        <w:t>АДМИНИСТРАЦИЯ МУН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E2C3D">
        <w:rPr>
          <w:rFonts w:ascii="Times New Roman" w:hAnsi="Times New Roman" w:cs="Times New Roman"/>
          <w:b/>
          <w:sz w:val="28"/>
          <w:szCs w:val="28"/>
        </w:rPr>
        <w:t>ЦИП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E2C3D">
        <w:rPr>
          <w:rFonts w:ascii="Times New Roman" w:hAnsi="Times New Roman" w:cs="Times New Roman"/>
          <w:b/>
          <w:sz w:val="28"/>
          <w:szCs w:val="28"/>
        </w:rPr>
        <w:t>ЛЬНОГО ОБРАЗОВАНИЯ</w:t>
      </w:r>
    </w:p>
    <w:p w:rsidR="002E2C3D" w:rsidRPr="002E2C3D" w:rsidRDefault="002E2C3D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3D">
        <w:rPr>
          <w:rFonts w:ascii="Times New Roman" w:hAnsi="Times New Roman" w:cs="Times New Roman"/>
          <w:b/>
          <w:sz w:val="28"/>
          <w:szCs w:val="28"/>
        </w:rPr>
        <w:t>«МЕЛЕКЕССКИЙ РАЙОН» УЛЬЯНОВСКОЙ ОБЛАСТИ</w:t>
      </w:r>
    </w:p>
    <w:p w:rsidR="007D15E2" w:rsidRDefault="007D15E2">
      <w:pPr>
        <w:pStyle w:val="ConsTitle"/>
        <w:widowControl/>
        <w:ind w:right="0"/>
        <w:jc w:val="center"/>
        <w:rPr>
          <w:rFonts w:ascii="PT Astra Serif" w:hAnsi="PT Astra Serif" w:cs="Times New Roman"/>
          <w:sz w:val="26"/>
          <w:szCs w:val="26"/>
        </w:rPr>
      </w:pPr>
      <w:bookmarkStart w:id="9" w:name="P1029"/>
      <w:bookmarkEnd w:id="9"/>
    </w:p>
    <w:p w:rsidR="0060410C" w:rsidRPr="002E2C3D" w:rsidRDefault="002E2C3D" w:rsidP="0060410C">
      <w:pPr>
        <w:widowControl w:val="0"/>
        <w:autoSpaceDE w:val="0"/>
        <w:autoSpaceDN w:val="0"/>
        <w:adjustRightInd w:val="0"/>
        <w:jc w:val="center"/>
        <w:textAlignment w:val="auto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2E2C3D">
        <w:rPr>
          <w:rFonts w:ascii="PT Astra Serif" w:hAnsi="PT Astra Serif"/>
          <w:b/>
          <w:sz w:val="28"/>
          <w:szCs w:val="28"/>
          <w:lang w:val="ru-RU"/>
        </w:rPr>
        <w:t>П</w:t>
      </w:r>
      <w:proofErr w:type="gramEnd"/>
      <w:r w:rsidRPr="002E2C3D">
        <w:rPr>
          <w:rFonts w:ascii="PT Astra Serif" w:hAnsi="PT Astra Serif"/>
          <w:b/>
          <w:sz w:val="28"/>
          <w:szCs w:val="28"/>
          <w:lang w:val="ru-RU"/>
        </w:rPr>
        <w:t> О С Т А Н О В Л Е Н И Е</w:t>
      </w:r>
    </w:p>
    <w:p w:rsidR="0060410C" w:rsidRPr="0060410C" w:rsidRDefault="0060410C" w:rsidP="0060410C">
      <w:pPr>
        <w:jc w:val="center"/>
        <w:rPr>
          <w:rFonts w:ascii="PT Astra Serif" w:hAnsi="PT Astra Serif"/>
          <w:b/>
          <w:sz w:val="26"/>
          <w:szCs w:val="26"/>
          <w:highlight w:val="yellow"/>
          <w:lang w:val="ru-RU"/>
        </w:rPr>
      </w:pPr>
    </w:p>
    <w:p w:rsidR="0060410C" w:rsidRPr="0060410C" w:rsidRDefault="0060410C" w:rsidP="0060410C">
      <w:pPr>
        <w:jc w:val="center"/>
        <w:rPr>
          <w:rFonts w:ascii="PT Astra Serif" w:hAnsi="PT Astra Serif"/>
          <w:sz w:val="24"/>
          <w:szCs w:val="24"/>
          <w:highlight w:val="yellow"/>
          <w:lang w:val="ru-RU"/>
        </w:rPr>
      </w:pPr>
      <w:r w:rsidRPr="0060410C">
        <w:rPr>
          <w:rFonts w:ascii="PT Astra Serif" w:hAnsi="PT Astra Serif"/>
          <w:sz w:val="26"/>
          <w:szCs w:val="26"/>
          <w:highlight w:val="yellow"/>
          <w:lang w:val="ru-RU"/>
        </w:rPr>
        <w:t>от «___» __________20___года                                                                  №_______</w:t>
      </w:r>
    </w:p>
    <w:p w:rsidR="002E2C3D" w:rsidRDefault="002E2C3D" w:rsidP="002E2C3D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</w:p>
    <w:p w:rsidR="002E2C3D" w:rsidRDefault="002E2C3D" w:rsidP="002E2C3D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</w:p>
    <w:p w:rsidR="002E2C3D" w:rsidRDefault="002E2C3D" w:rsidP="002E2C3D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</w:p>
    <w:p w:rsidR="0060410C" w:rsidRPr="002E2C3D" w:rsidRDefault="002E2C3D" w:rsidP="002E2C3D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  <w:r w:rsidRPr="002E2C3D">
        <w:rPr>
          <w:rFonts w:ascii="Times New Roman" w:hAnsi="Times New Roman" w:cs="Times New Roman"/>
          <w:highlight w:val="yellow"/>
        </w:rPr>
        <w:t>г. Димитровград</w:t>
      </w:r>
    </w:p>
    <w:p w:rsidR="002E2C3D" w:rsidRDefault="002E2C3D" w:rsidP="0060410C">
      <w:pPr>
        <w:pStyle w:val="ConsPlusNonforma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C3D" w:rsidRPr="002E2C3D" w:rsidRDefault="002E2C3D" w:rsidP="0060410C">
      <w:pPr>
        <w:pStyle w:val="ConsPlusNonforma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0410C" w:rsidRPr="002E2C3D" w:rsidRDefault="0060410C" w:rsidP="0060410C">
      <w:pPr>
        <w:pStyle w:val="ConsPlusNonformat"/>
        <w:rPr>
          <w:rStyle w:val="Hyperlink0"/>
          <w:rFonts w:ascii="PT Astra Serif" w:eastAsia="Century" w:hAnsi="PT Astra Serif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об отказе </w:t>
      </w: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>в направлении уведомления</w:t>
      </w:r>
    </w:p>
    <w:p w:rsidR="0060410C" w:rsidRPr="002E2C3D" w:rsidRDefault="0060410C" w:rsidP="0060410C">
      <w:pPr>
        <w:pStyle w:val="ConsPlusNonformat"/>
        <w:rPr>
          <w:sz w:val="26"/>
          <w:szCs w:val="26"/>
          <w:highlight w:val="yellow"/>
        </w:rPr>
      </w:pP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о соответствии </w:t>
      </w:r>
      <w:proofErr w:type="gramStart"/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>построенных</w:t>
      </w:r>
      <w:proofErr w:type="gramEnd"/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 или</w:t>
      </w:r>
    </w:p>
    <w:p w:rsidR="0060410C" w:rsidRPr="002E2C3D" w:rsidRDefault="0060410C" w:rsidP="0060410C">
      <w:pPr>
        <w:pStyle w:val="ConsPlusNonformat"/>
        <w:rPr>
          <w:sz w:val="26"/>
          <w:szCs w:val="26"/>
          <w:highlight w:val="yellow"/>
        </w:rPr>
      </w:pPr>
      <w:proofErr w:type="gramStart"/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>реконструированных</w:t>
      </w:r>
      <w:proofErr w:type="gramEnd"/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 объекта </w:t>
      </w:r>
    </w:p>
    <w:p w:rsidR="0060410C" w:rsidRPr="002E2C3D" w:rsidRDefault="0060410C" w:rsidP="0060410C">
      <w:pPr>
        <w:pStyle w:val="ConsPlusNonformat"/>
        <w:rPr>
          <w:rStyle w:val="Hyperlink0"/>
          <w:rFonts w:ascii="PT Astra Serif" w:eastAsia="Century" w:hAnsi="PT Astra Serif"/>
          <w:sz w:val="26"/>
          <w:szCs w:val="26"/>
          <w:highlight w:val="yellow"/>
        </w:rPr>
      </w:pP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индивидуального жилищного </w:t>
      </w:r>
    </w:p>
    <w:p w:rsidR="0060410C" w:rsidRPr="002E2C3D" w:rsidRDefault="0060410C" w:rsidP="0060410C">
      <w:pPr>
        <w:pStyle w:val="ConsPlusNonformat"/>
        <w:rPr>
          <w:rStyle w:val="Hyperlink0"/>
          <w:rFonts w:ascii="PT Astra Serif" w:eastAsia="Century" w:hAnsi="PT Astra Serif"/>
          <w:sz w:val="26"/>
          <w:szCs w:val="26"/>
          <w:highlight w:val="yellow"/>
        </w:rPr>
      </w:pP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строительства или садового дома </w:t>
      </w:r>
    </w:p>
    <w:p w:rsidR="0060410C" w:rsidRPr="002E2C3D" w:rsidRDefault="0060410C" w:rsidP="0060410C">
      <w:pPr>
        <w:pStyle w:val="ConsPlusNonformat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>требованиям законодательства</w:t>
      </w:r>
    </w:p>
    <w:p w:rsidR="0060410C" w:rsidRPr="002E2C3D" w:rsidRDefault="0060410C" w:rsidP="0060410C">
      <w:pPr>
        <w:pStyle w:val="ConsPlusNonformat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о градостроительной деятельности </w:t>
      </w:r>
    </w:p>
    <w:p w:rsidR="0060410C" w:rsidRPr="002E2C3D" w:rsidRDefault="0060410C" w:rsidP="006041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0410C" w:rsidRPr="002E2C3D" w:rsidRDefault="0060410C" w:rsidP="006041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0410C" w:rsidRPr="002E2C3D" w:rsidRDefault="0060410C" w:rsidP="0060410C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ab/>
        <w:t>Рассмотрев уведомление ____________________________________</w:t>
      </w:r>
    </w:p>
    <w:p w:rsidR="0060410C" w:rsidRPr="002E2C3D" w:rsidRDefault="0060410C" w:rsidP="0060410C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              (ФИ</w:t>
      </w:r>
      <w:proofErr w:type="gramStart"/>
      <w:r w:rsidRPr="002E2C3D">
        <w:rPr>
          <w:rFonts w:ascii="Times New Roman" w:hAnsi="Times New Roman" w:cs="Times New Roman"/>
          <w:sz w:val="26"/>
          <w:szCs w:val="26"/>
          <w:highlight w:val="yellow"/>
        </w:rPr>
        <w:t>О</w:t>
      </w:r>
      <w:r w:rsidRPr="002E2C3D">
        <w:rPr>
          <w:rFonts w:ascii="PT Astra Serif" w:hAnsi="PT Astra Serif" w:cs="PT Astra Serif"/>
          <w:sz w:val="26"/>
          <w:szCs w:val="26"/>
          <w:highlight w:val="yellow"/>
        </w:rPr>
        <w:t>(</w:t>
      </w:r>
      <w:proofErr w:type="gramEnd"/>
      <w:r w:rsidRPr="002E2C3D">
        <w:rPr>
          <w:rFonts w:ascii="PT Astra Serif" w:hAnsi="PT Astra Serif" w:cs="PT Astra Serif"/>
          <w:sz w:val="26"/>
          <w:szCs w:val="26"/>
          <w:highlight w:val="yellow"/>
        </w:rPr>
        <w:t>последнее - при наличии) гражданина/наименование юридического лица)</w:t>
      </w:r>
    </w:p>
    <w:p w:rsidR="0060410C" w:rsidRPr="002E2C3D" w:rsidRDefault="0060410C" w:rsidP="0060410C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proofErr w:type="gramStart"/>
      <w:r w:rsidRPr="002E2C3D">
        <w:rPr>
          <w:rFonts w:ascii="Times New Roman" w:hAnsi="Times New Roman" w:cs="Times New Roman"/>
          <w:sz w:val="26"/>
          <w:szCs w:val="26"/>
          <w:highlight w:val="yellow"/>
        </w:rPr>
        <w:t>от</w:t>
      </w:r>
      <w:proofErr w:type="gramEnd"/>
      <w:r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 _______ №_______   _____________</w:t>
      </w:r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 </w:t>
      </w:r>
      <w:proofErr w:type="gramStart"/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>об</w:t>
      </w:r>
      <w:proofErr w:type="gramEnd"/>
      <w:r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 окончании строительства объекта индивидуального жилищного строительства или садового дома на земельном участке</w:t>
      </w:r>
      <w:r w:rsidRPr="002E2C3D">
        <w:rPr>
          <w:rFonts w:ascii="PT Astra Serif" w:hAnsi="PT Astra Serif" w:cs="Times New Roman"/>
          <w:sz w:val="26"/>
          <w:szCs w:val="26"/>
          <w:highlight w:val="yellow"/>
        </w:rPr>
        <w:t xml:space="preserve"> с кадастровым номером:____________________________________</w:t>
      </w:r>
    </w:p>
    <w:p w:rsidR="0060410C" w:rsidRPr="002E2C3D" w:rsidRDefault="0060410C" w:rsidP="006041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                                                          (кадастровый номер земельного участка)</w:t>
      </w:r>
    </w:p>
    <w:p w:rsidR="0060410C" w:rsidRPr="002E2C3D" w:rsidRDefault="0060410C" w:rsidP="0060410C">
      <w:pPr>
        <w:pStyle w:val="ConsPlusNonformat"/>
        <w:jc w:val="both"/>
        <w:rPr>
          <w:rFonts w:ascii="PT Astra Serif" w:hAnsi="PT Astra Serif" w:cs="Times New Roman"/>
          <w:sz w:val="26"/>
          <w:szCs w:val="26"/>
          <w:highlight w:val="yellow"/>
        </w:rPr>
      </w:pPr>
      <w:proofErr w:type="gramStart"/>
      <w:r w:rsidRPr="002E2C3D">
        <w:rPr>
          <w:rFonts w:ascii="PT Astra Serif" w:hAnsi="PT Astra Serif" w:cs="Times New Roman"/>
          <w:sz w:val="26"/>
          <w:szCs w:val="26"/>
          <w:highlight w:val="yellow"/>
        </w:rPr>
        <w:t>расположенном</w:t>
      </w:r>
      <w:proofErr w:type="gramEnd"/>
      <w:r w:rsidRPr="002E2C3D">
        <w:rPr>
          <w:rFonts w:ascii="PT Astra Serif" w:hAnsi="PT Astra Serif" w:cs="Times New Roman"/>
          <w:sz w:val="26"/>
          <w:szCs w:val="26"/>
          <w:highlight w:val="yellow"/>
        </w:rPr>
        <w:t xml:space="preserve"> по адресу:___________________________________________</w:t>
      </w:r>
    </w:p>
    <w:p w:rsidR="0060410C" w:rsidRPr="002E2C3D" w:rsidRDefault="0060410C" w:rsidP="0060410C">
      <w:pPr>
        <w:suppressAutoHyphens w:val="0"/>
        <w:jc w:val="center"/>
        <w:textAlignment w:val="auto"/>
        <w:rPr>
          <w:rFonts w:ascii="Times New Roman" w:hAnsi="Times New Roman"/>
          <w:sz w:val="26"/>
          <w:szCs w:val="26"/>
          <w:highlight w:val="yellow"/>
          <w:lang w:val="ru-RU"/>
        </w:rPr>
      </w:pPr>
      <w:r w:rsidRPr="002E2C3D">
        <w:rPr>
          <w:rFonts w:ascii="PT Astra Serif" w:eastAsia="Calibri" w:hAnsi="PT Astra Serif" w:cs="Courier New"/>
          <w:i/>
          <w:sz w:val="26"/>
          <w:szCs w:val="26"/>
          <w:highlight w:val="yellow"/>
          <w:lang w:val="ru-RU" w:eastAsia="en-US"/>
        </w:rPr>
        <w:t xml:space="preserve">                                             </w:t>
      </w:r>
      <w:r w:rsidRPr="002E2C3D">
        <w:rPr>
          <w:rFonts w:ascii="Times New Roman" w:eastAsia="Calibri" w:hAnsi="Times New Roman" w:cs="Courier New"/>
          <w:sz w:val="26"/>
          <w:szCs w:val="26"/>
          <w:highlight w:val="yellow"/>
          <w:lang w:val="ru-RU" w:eastAsia="en-US"/>
        </w:rPr>
        <w:t xml:space="preserve">   (адрес земельного участка, описание местоположения)</w:t>
      </w:r>
    </w:p>
    <w:p w:rsidR="0060410C" w:rsidRPr="002E2C3D" w:rsidRDefault="0060410C" w:rsidP="0060410C">
      <w:pPr>
        <w:suppressAutoHyphens w:val="0"/>
        <w:jc w:val="center"/>
        <w:textAlignment w:val="auto"/>
        <w:rPr>
          <w:rFonts w:ascii="PT Astra Serif" w:eastAsia="Calibri" w:hAnsi="PT Astra Serif" w:cs="Courier New"/>
          <w:sz w:val="26"/>
          <w:szCs w:val="26"/>
          <w:highlight w:val="yellow"/>
          <w:lang w:val="ru-RU" w:eastAsia="en-US"/>
        </w:rPr>
      </w:pPr>
    </w:p>
    <w:p w:rsidR="002E2C3D" w:rsidRPr="002E2C3D" w:rsidRDefault="0060410C" w:rsidP="0060410C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>администраци</w:t>
      </w:r>
      <w:r w:rsidR="002E2C3D" w:rsidRPr="002E2C3D">
        <w:rPr>
          <w:rFonts w:ascii="Times New Roman" w:hAnsi="Times New Roman" w:cs="Times New Roman"/>
          <w:sz w:val="26"/>
          <w:szCs w:val="26"/>
          <w:highlight w:val="yellow"/>
        </w:rPr>
        <w:t>я</w:t>
      </w:r>
      <w:r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 муниципального образования «</w:t>
      </w:r>
      <w:proofErr w:type="spellStart"/>
      <w:r w:rsidR="002E2C3D" w:rsidRPr="002E2C3D">
        <w:rPr>
          <w:rFonts w:ascii="Times New Roman" w:hAnsi="Times New Roman" w:cs="Times New Roman"/>
          <w:sz w:val="26"/>
          <w:szCs w:val="26"/>
          <w:highlight w:val="yellow"/>
        </w:rPr>
        <w:t>Мелекесского</w:t>
      </w:r>
      <w:proofErr w:type="spellEnd"/>
      <w:r w:rsidR="002E2C3D"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 района</w:t>
      </w:r>
      <w:r w:rsidRPr="002E2C3D">
        <w:rPr>
          <w:rFonts w:ascii="Times New Roman" w:hAnsi="Times New Roman" w:cs="Times New Roman"/>
          <w:sz w:val="26"/>
          <w:szCs w:val="26"/>
          <w:highlight w:val="yellow"/>
        </w:rPr>
        <w:t>»  Ульяновской области</w:t>
      </w:r>
      <w:r w:rsidR="002E2C3D"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proofErr w:type="gramStart"/>
      <w:r w:rsidR="002E2C3D" w:rsidRPr="002E2C3D">
        <w:rPr>
          <w:rFonts w:ascii="Times New Roman" w:hAnsi="Times New Roman" w:cs="Times New Roman"/>
          <w:sz w:val="26"/>
          <w:szCs w:val="26"/>
          <w:highlight w:val="yellow"/>
        </w:rPr>
        <w:t>п</w:t>
      </w:r>
      <w:proofErr w:type="gramEnd"/>
      <w:r w:rsidR="002E2C3D" w:rsidRPr="002E2C3D">
        <w:rPr>
          <w:rFonts w:ascii="Times New Roman" w:hAnsi="Times New Roman" w:cs="Times New Roman"/>
          <w:sz w:val="26"/>
          <w:szCs w:val="26"/>
          <w:highlight w:val="yellow"/>
        </w:rPr>
        <w:t> о с т а н о в л я е т:</w:t>
      </w:r>
    </w:p>
    <w:p w:rsidR="0060410C" w:rsidRPr="002E2C3D" w:rsidRDefault="002E2C3D" w:rsidP="0060410C">
      <w:pPr>
        <w:pStyle w:val="ConsPlusNonformat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>1. О</w:t>
      </w:r>
      <w:r w:rsidR="0060410C" w:rsidRPr="002E2C3D">
        <w:rPr>
          <w:rFonts w:ascii="Times New Roman" w:hAnsi="Times New Roman" w:cs="Times New Roman"/>
          <w:sz w:val="26"/>
          <w:szCs w:val="26"/>
          <w:highlight w:val="yellow"/>
        </w:rPr>
        <w:t xml:space="preserve">тказать в </w:t>
      </w:r>
      <w:r w:rsidR="0060410C"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направлении уведомления о соответствии </w:t>
      </w:r>
      <w:proofErr w:type="gramStart"/>
      <w:r w:rsidR="0060410C"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>построенных</w:t>
      </w:r>
      <w:proofErr w:type="gramEnd"/>
      <w:r w:rsidR="0060410C" w:rsidRPr="002E2C3D">
        <w:rPr>
          <w:rStyle w:val="Hyperlink0"/>
          <w:rFonts w:ascii="PT Astra Serif" w:eastAsia="Century" w:hAnsi="PT Astra Serif"/>
          <w:sz w:val="26"/>
          <w:szCs w:val="26"/>
          <w:highlight w:val="yellow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 следующим основаниям</w:t>
      </w:r>
      <w:r w:rsidR="0060410C" w:rsidRPr="002E2C3D">
        <w:rPr>
          <w:rFonts w:ascii="Times New Roman" w:hAnsi="Times New Roman" w:cs="Times New Roman"/>
          <w:sz w:val="26"/>
          <w:szCs w:val="26"/>
          <w:highlight w:val="yellow"/>
        </w:rPr>
        <w:t>:</w:t>
      </w:r>
    </w:p>
    <w:p w:rsidR="0060410C" w:rsidRPr="002E2C3D" w:rsidRDefault="0060410C" w:rsidP="0060410C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____________________________________________________________________</w:t>
      </w:r>
    </w:p>
    <w:p w:rsidR="0060410C" w:rsidRPr="002E2C3D" w:rsidRDefault="0060410C" w:rsidP="0060410C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>(основания отказа в соответствии с пунктом 2.8 административного регламента)</w:t>
      </w:r>
    </w:p>
    <w:p w:rsidR="0060410C" w:rsidRPr="002E2C3D" w:rsidRDefault="0060410C" w:rsidP="0060410C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E2C3D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_______________________________________________________________________</w:t>
      </w:r>
    </w:p>
    <w:p w:rsidR="0060410C" w:rsidRPr="002E2C3D" w:rsidRDefault="0060410C" w:rsidP="0060410C">
      <w:pPr>
        <w:pStyle w:val="afc"/>
        <w:tabs>
          <w:tab w:val="left" w:pos="993"/>
        </w:tabs>
        <w:spacing w:line="230" w:lineRule="auto"/>
        <w:jc w:val="center"/>
        <w:rPr>
          <w:sz w:val="26"/>
          <w:szCs w:val="26"/>
          <w:lang w:val="ru-RU"/>
        </w:rPr>
      </w:pPr>
      <w:r w:rsidRPr="002E2C3D">
        <w:rPr>
          <w:rFonts w:ascii="PT Astra Serif" w:hAnsi="PT Astra Serif" w:cs="PT Astra Serif"/>
          <w:sz w:val="26"/>
          <w:szCs w:val="26"/>
          <w:highlight w:val="yellow"/>
          <w:lang w:val="ru-RU"/>
        </w:rPr>
        <w:t>(должность должностного лица, ФИО, подпись)</w:t>
      </w:r>
    </w:p>
    <w:p w:rsidR="007D15E2" w:rsidRPr="002E2C3D" w:rsidRDefault="002E2C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2C3D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со дня его подписания.</w:t>
      </w:r>
    </w:p>
    <w:p w:rsidR="002E2C3D" w:rsidRPr="002E2C3D" w:rsidRDefault="002E2C3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2C3D">
        <w:rPr>
          <w:rFonts w:ascii="Times New Roman" w:hAnsi="Times New Roman" w:cs="Times New Roman"/>
          <w:sz w:val="26"/>
          <w:szCs w:val="26"/>
        </w:rPr>
        <w:tab/>
        <w:t>3. Контроль исполнения настоящего постановления оставляю за собой.</w:t>
      </w:r>
    </w:p>
    <w:p w:rsidR="007D15E2" w:rsidRPr="002E2C3D" w:rsidRDefault="007D15E2">
      <w:pPr>
        <w:widowControl w:val="0"/>
        <w:suppressAutoHyphens w:val="0"/>
        <w:ind w:right="40"/>
        <w:jc w:val="both"/>
        <w:textAlignment w:val="auto"/>
        <w:rPr>
          <w:sz w:val="26"/>
          <w:szCs w:val="26"/>
          <w:lang w:val="ru-RU"/>
        </w:rPr>
      </w:pPr>
    </w:p>
    <w:p w:rsidR="002E2C3D" w:rsidRPr="002E2C3D" w:rsidRDefault="002E2C3D">
      <w:pPr>
        <w:widowControl w:val="0"/>
        <w:suppressAutoHyphens w:val="0"/>
        <w:ind w:right="40"/>
        <w:jc w:val="both"/>
        <w:textAlignment w:val="auto"/>
        <w:rPr>
          <w:rFonts w:ascii="Times New Roman" w:hAnsi="Times New Roman"/>
          <w:sz w:val="26"/>
          <w:szCs w:val="26"/>
          <w:lang w:val="ru-RU"/>
        </w:rPr>
      </w:pPr>
      <w:r w:rsidRPr="002E2C3D">
        <w:rPr>
          <w:rFonts w:ascii="Times New Roman" w:hAnsi="Times New Roman"/>
          <w:sz w:val="26"/>
          <w:szCs w:val="26"/>
          <w:lang w:val="ru-RU"/>
        </w:rPr>
        <w:t xml:space="preserve">Глава администрации   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</w:t>
      </w:r>
      <w:r w:rsidRPr="002E2C3D">
        <w:rPr>
          <w:rFonts w:ascii="Times New Roman" w:hAnsi="Times New Roman"/>
          <w:sz w:val="26"/>
          <w:szCs w:val="26"/>
          <w:lang w:val="ru-RU"/>
        </w:rPr>
        <w:t xml:space="preserve">     ФИО    </w:t>
      </w:r>
    </w:p>
    <w:sectPr w:rsidR="002E2C3D" w:rsidRPr="002E2C3D" w:rsidSect="007D15E2">
      <w:headerReference w:type="default" r:id="rId15"/>
      <w:pgSz w:w="11906" w:h="16838"/>
      <w:pgMar w:top="1134" w:right="850" w:bottom="1507" w:left="1701" w:header="567" w:footer="0" w:gutter="0"/>
      <w:pgNumType w:start="1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F1" w:rsidRDefault="001C6FF1" w:rsidP="007D15E2">
      <w:r>
        <w:separator/>
      </w:r>
    </w:p>
  </w:endnote>
  <w:endnote w:type="continuationSeparator" w:id="0">
    <w:p w:rsidR="001C6FF1" w:rsidRDefault="001C6FF1" w:rsidP="007D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F1" w:rsidRDefault="001C6FF1">
      <w:r>
        <w:separator/>
      </w:r>
    </w:p>
  </w:footnote>
  <w:footnote w:type="continuationSeparator" w:id="0">
    <w:p w:rsidR="001C6FF1" w:rsidRDefault="001C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646604"/>
      <w:docPartObj>
        <w:docPartGallery w:val="Page Numbers (Top of Page)"/>
        <w:docPartUnique/>
      </w:docPartObj>
    </w:sdtPr>
    <w:sdtEndPr/>
    <w:sdtContent>
      <w:p w:rsidR="006F04BB" w:rsidRDefault="006F04BB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D1BB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4BB" w:rsidRPr="0043060D" w:rsidRDefault="006F04BB" w:rsidP="0043060D">
    <w:pPr>
      <w:pStyle w:val="aff0"/>
      <w:jc w:val="right"/>
      <w:rPr>
        <w:sz w:val="24"/>
        <w:szCs w:val="24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863205"/>
      <w:docPartObj>
        <w:docPartGallery w:val="Page Numbers (Top of Page)"/>
        <w:docPartUnique/>
      </w:docPartObj>
    </w:sdtPr>
    <w:sdtEndPr/>
    <w:sdtContent>
      <w:p w:rsidR="006F04BB" w:rsidRDefault="006F04BB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39BD"/>
    <w:multiLevelType w:val="multilevel"/>
    <w:tmpl w:val="B310209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B24E0D"/>
    <w:multiLevelType w:val="multilevel"/>
    <w:tmpl w:val="23668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E2"/>
    <w:rsid w:val="000B435F"/>
    <w:rsid w:val="000E15D9"/>
    <w:rsid w:val="001A4334"/>
    <w:rsid w:val="001B2104"/>
    <w:rsid w:val="001C6FF1"/>
    <w:rsid w:val="001E5B79"/>
    <w:rsid w:val="002D1BBD"/>
    <w:rsid w:val="002E2C3D"/>
    <w:rsid w:val="003075EA"/>
    <w:rsid w:val="0035339A"/>
    <w:rsid w:val="0043060D"/>
    <w:rsid w:val="004A377D"/>
    <w:rsid w:val="004A6877"/>
    <w:rsid w:val="004E0B8D"/>
    <w:rsid w:val="004F5277"/>
    <w:rsid w:val="005A3EF0"/>
    <w:rsid w:val="0060410C"/>
    <w:rsid w:val="00681F74"/>
    <w:rsid w:val="006F04BB"/>
    <w:rsid w:val="007D15E2"/>
    <w:rsid w:val="00825F66"/>
    <w:rsid w:val="00925BF9"/>
    <w:rsid w:val="009A1F1B"/>
    <w:rsid w:val="009B34DC"/>
    <w:rsid w:val="00A03BDB"/>
    <w:rsid w:val="00A076DC"/>
    <w:rsid w:val="00AC4269"/>
    <w:rsid w:val="00B33CFD"/>
    <w:rsid w:val="00B42BB1"/>
    <w:rsid w:val="00CF2258"/>
    <w:rsid w:val="00CF3DC9"/>
    <w:rsid w:val="00D262E3"/>
    <w:rsid w:val="00D316D7"/>
    <w:rsid w:val="00D95D1C"/>
    <w:rsid w:val="00E47C89"/>
    <w:rsid w:val="00E524B8"/>
    <w:rsid w:val="00E93CD1"/>
    <w:rsid w:val="00F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1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-">
    <w:name w:val="Интернет-ссылка"/>
    <w:basedOn w:val="a0"/>
    <w:uiPriority w:val="99"/>
    <w:unhideWhenUsed/>
    <w:rsid w:val="00515F2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qFormat/>
    <w:rsid w:val="000E7AD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4F45CF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45CF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4F45CF"/>
    <w:rPr>
      <w:rFonts w:ascii="Century" w:eastAsia="Times New Roman" w:hAnsi="Century" w:cs="Times New Roman"/>
      <w:b/>
      <w:bCs/>
      <w:sz w:val="20"/>
      <w:szCs w:val="20"/>
      <w:lang w:val="en-US" w:eastAsia="ru-RU"/>
    </w:rPr>
  </w:style>
  <w:style w:type="character" w:styleId="aa">
    <w:name w:val="Strong"/>
    <w:basedOn w:val="a0"/>
    <w:uiPriority w:val="22"/>
    <w:qFormat/>
    <w:rsid w:val="00D17AB2"/>
    <w:rPr>
      <w:b/>
      <w:bCs/>
    </w:rPr>
  </w:style>
  <w:style w:type="character" w:customStyle="1" w:styleId="ConsPlusNormal">
    <w:name w:val="ConsPlusNormal Знак"/>
    <w:link w:val="ConsPlusNormal"/>
    <w:qFormat/>
    <w:locked/>
    <w:rsid w:val="007A33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Label1">
    <w:name w:val="ListLabel 1"/>
    <w:qFormat/>
    <w:rsid w:val="008C6D6B"/>
    <w:rPr>
      <w:rFonts w:eastAsia="Times New Roman" w:cs="Times New Roman"/>
    </w:rPr>
  </w:style>
  <w:style w:type="character" w:customStyle="1" w:styleId="ListLabel2">
    <w:name w:val="ListLabel 2"/>
    <w:qFormat/>
    <w:rsid w:val="008C6D6B"/>
    <w:rPr>
      <w:rFonts w:cs="Courier New"/>
    </w:rPr>
  </w:style>
  <w:style w:type="character" w:customStyle="1" w:styleId="ListLabel3">
    <w:name w:val="ListLabel 3"/>
    <w:qFormat/>
    <w:rsid w:val="008C6D6B"/>
    <w:rPr>
      <w:rFonts w:cs="Courier New"/>
    </w:rPr>
  </w:style>
  <w:style w:type="character" w:customStyle="1" w:styleId="ListLabel4">
    <w:name w:val="ListLabel 4"/>
    <w:qFormat/>
    <w:rsid w:val="008C6D6B"/>
    <w:rPr>
      <w:rFonts w:cs="Courier New"/>
    </w:rPr>
  </w:style>
  <w:style w:type="character" w:customStyle="1" w:styleId="ListLabel5">
    <w:name w:val="ListLabel 5"/>
    <w:qFormat/>
    <w:rsid w:val="008C6D6B"/>
    <w:rPr>
      <w:rFonts w:eastAsia="Times New Roman" w:cs="Times New Roman"/>
    </w:rPr>
  </w:style>
  <w:style w:type="character" w:customStyle="1" w:styleId="ListLabel6">
    <w:name w:val="ListLabel 6"/>
    <w:qFormat/>
    <w:rsid w:val="008C6D6B"/>
    <w:rPr>
      <w:rFonts w:cs="Courier New"/>
    </w:rPr>
  </w:style>
  <w:style w:type="character" w:customStyle="1" w:styleId="ListLabel7">
    <w:name w:val="ListLabel 7"/>
    <w:qFormat/>
    <w:rsid w:val="008C6D6B"/>
    <w:rPr>
      <w:rFonts w:cs="Courier New"/>
    </w:rPr>
  </w:style>
  <w:style w:type="character" w:customStyle="1" w:styleId="ListLabel8">
    <w:name w:val="ListLabel 8"/>
    <w:qFormat/>
    <w:rsid w:val="008C6D6B"/>
    <w:rPr>
      <w:rFonts w:cs="Courier New"/>
    </w:rPr>
  </w:style>
  <w:style w:type="character" w:customStyle="1" w:styleId="ListLabel9">
    <w:name w:val="ListLabel 9"/>
    <w:qFormat/>
    <w:rsid w:val="008C6D6B"/>
    <w:rPr>
      <w:rFonts w:eastAsia="Times New Roman" w:cs="Times New Roman"/>
    </w:rPr>
  </w:style>
  <w:style w:type="character" w:customStyle="1" w:styleId="ListLabel10">
    <w:name w:val="ListLabel 10"/>
    <w:qFormat/>
    <w:rsid w:val="008C6D6B"/>
    <w:rPr>
      <w:rFonts w:cs="Courier New"/>
    </w:rPr>
  </w:style>
  <w:style w:type="character" w:customStyle="1" w:styleId="ListLabel11">
    <w:name w:val="ListLabel 11"/>
    <w:qFormat/>
    <w:rsid w:val="008C6D6B"/>
    <w:rPr>
      <w:rFonts w:cs="Courier New"/>
    </w:rPr>
  </w:style>
  <w:style w:type="character" w:customStyle="1" w:styleId="ListLabel12">
    <w:name w:val="ListLabel 12"/>
    <w:qFormat/>
    <w:rsid w:val="008C6D6B"/>
    <w:rPr>
      <w:rFonts w:cs="Courier New"/>
    </w:rPr>
  </w:style>
  <w:style w:type="character" w:customStyle="1" w:styleId="ListLabel13">
    <w:name w:val="ListLabel 13"/>
    <w:qFormat/>
    <w:rsid w:val="008C6D6B"/>
    <w:rPr>
      <w:rFonts w:eastAsia="Times New Roman" w:cs="Times New Roman"/>
    </w:rPr>
  </w:style>
  <w:style w:type="character" w:customStyle="1" w:styleId="ListLabel14">
    <w:name w:val="ListLabel 14"/>
    <w:qFormat/>
    <w:rsid w:val="008C6D6B"/>
    <w:rPr>
      <w:rFonts w:cs="Courier New"/>
    </w:rPr>
  </w:style>
  <w:style w:type="character" w:customStyle="1" w:styleId="ListLabel15">
    <w:name w:val="ListLabel 15"/>
    <w:qFormat/>
    <w:rsid w:val="008C6D6B"/>
    <w:rPr>
      <w:rFonts w:cs="Courier New"/>
    </w:rPr>
  </w:style>
  <w:style w:type="character" w:customStyle="1" w:styleId="ListLabel16">
    <w:name w:val="ListLabel 16"/>
    <w:qFormat/>
    <w:rsid w:val="008C6D6B"/>
    <w:rPr>
      <w:rFonts w:cs="Courier New"/>
    </w:rPr>
  </w:style>
  <w:style w:type="character" w:customStyle="1" w:styleId="ListLabel17">
    <w:name w:val="ListLabel 17"/>
    <w:qFormat/>
    <w:rsid w:val="008C6D6B"/>
    <w:rPr>
      <w:rFonts w:eastAsia="Times New Roman" w:cs="Times New Roman"/>
    </w:rPr>
  </w:style>
  <w:style w:type="character" w:customStyle="1" w:styleId="ListLabel18">
    <w:name w:val="ListLabel 18"/>
    <w:qFormat/>
    <w:rsid w:val="008C6D6B"/>
    <w:rPr>
      <w:rFonts w:cs="Courier New"/>
    </w:rPr>
  </w:style>
  <w:style w:type="character" w:customStyle="1" w:styleId="ListLabel19">
    <w:name w:val="ListLabel 19"/>
    <w:qFormat/>
    <w:rsid w:val="008C6D6B"/>
    <w:rPr>
      <w:rFonts w:cs="Courier New"/>
    </w:rPr>
  </w:style>
  <w:style w:type="character" w:customStyle="1" w:styleId="ListLabel20">
    <w:name w:val="ListLabel 20"/>
    <w:qFormat/>
    <w:rsid w:val="008C6D6B"/>
    <w:rPr>
      <w:rFonts w:cs="Courier New"/>
    </w:rPr>
  </w:style>
  <w:style w:type="character" w:customStyle="1" w:styleId="ListLabel21">
    <w:name w:val="ListLabel 21"/>
    <w:qFormat/>
    <w:rsid w:val="008C6D6B"/>
    <w:rPr>
      <w:rFonts w:eastAsia="Times New Roman" w:cs="Times New Roman"/>
    </w:rPr>
  </w:style>
  <w:style w:type="character" w:customStyle="1" w:styleId="ListLabel22">
    <w:name w:val="ListLabel 22"/>
    <w:qFormat/>
    <w:rsid w:val="008C6D6B"/>
    <w:rPr>
      <w:rFonts w:cs="Courier New"/>
    </w:rPr>
  </w:style>
  <w:style w:type="character" w:customStyle="1" w:styleId="ListLabel23">
    <w:name w:val="ListLabel 23"/>
    <w:qFormat/>
    <w:rsid w:val="008C6D6B"/>
    <w:rPr>
      <w:rFonts w:cs="Courier New"/>
    </w:rPr>
  </w:style>
  <w:style w:type="character" w:customStyle="1" w:styleId="ListLabel24">
    <w:name w:val="ListLabel 24"/>
    <w:qFormat/>
    <w:rsid w:val="008C6D6B"/>
    <w:rPr>
      <w:rFonts w:cs="Courier New"/>
    </w:rPr>
  </w:style>
  <w:style w:type="character" w:customStyle="1" w:styleId="ListLabel25">
    <w:name w:val="ListLabel 25"/>
    <w:qFormat/>
    <w:rsid w:val="008C6D6B"/>
    <w:rPr>
      <w:rFonts w:eastAsia="Times New Roman" w:cs="Times New Roman"/>
    </w:rPr>
  </w:style>
  <w:style w:type="character" w:customStyle="1" w:styleId="ListLabel26">
    <w:name w:val="ListLabel 26"/>
    <w:qFormat/>
    <w:rsid w:val="008C6D6B"/>
    <w:rPr>
      <w:rFonts w:cs="Courier New"/>
    </w:rPr>
  </w:style>
  <w:style w:type="character" w:customStyle="1" w:styleId="ListLabel27">
    <w:name w:val="ListLabel 27"/>
    <w:qFormat/>
    <w:rsid w:val="008C6D6B"/>
    <w:rPr>
      <w:rFonts w:cs="Courier New"/>
    </w:rPr>
  </w:style>
  <w:style w:type="character" w:customStyle="1" w:styleId="ListLabel28">
    <w:name w:val="ListLabel 28"/>
    <w:qFormat/>
    <w:rsid w:val="008C6D6B"/>
    <w:rPr>
      <w:rFonts w:cs="Courier New"/>
    </w:rPr>
  </w:style>
  <w:style w:type="character" w:customStyle="1" w:styleId="ListLabel29">
    <w:name w:val="ListLabel 29"/>
    <w:qFormat/>
    <w:rsid w:val="008C6D6B"/>
    <w:rPr>
      <w:rFonts w:cs="Courier New"/>
    </w:rPr>
  </w:style>
  <w:style w:type="character" w:customStyle="1" w:styleId="ListLabel30">
    <w:name w:val="ListLabel 30"/>
    <w:qFormat/>
    <w:rsid w:val="008C6D6B"/>
    <w:rPr>
      <w:rFonts w:cs="Courier New"/>
    </w:rPr>
  </w:style>
  <w:style w:type="character" w:customStyle="1" w:styleId="ListLabel31">
    <w:name w:val="ListLabel 31"/>
    <w:qFormat/>
    <w:rsid w:val="008C6D6B"/>
    <w:rPr>
      <w:rFonts w:cs="Courier New"/>
    </w:rPr>
  </w:style>
  <w:style w:type="character" w:customStyle="1" w:styleId="ListLabel32">
    <w:name w:val="ListLabel 32"/>
    <w:qFormat/>
    <w:rsid w:val="008C6D6B"/>
    <w:rPr>
      <w:rFonts w:cs="Arial"/>
      <w:sz w:val="27"/>
    </w:rPr>
  </w:style>
  <w:style w:type="character" w:customStyle="1" w:styleId="ListLabel33">
    <w:name w:val="ListLabel 33"/>
    <w:qFormat/>
    <w:rsid w:val="008C6D6B"/>
    <w:rPr>
      <w:rFonts w:cs="Arial"/>
      <w:sz w:val="27"/>
    </w:rPr>
  </w:style>
  <w:style w:type="character" w:customStyle="1" w:styleId="ListLabel34">
    <w:name w:val="ListLabel 34"/>
    <w:qFormat/>
    <w:rsid w:val="008C6D6B"/>
    <w:rPr>
      <w:sz w:val="27"/>
    </w:rPr>
  </w:style>
  <w:style w:type="character" w:customStyle="1" w:styleId="ListLabel35">
    <w:name w:val="ListLabel 35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">
    <w:name w:val="ListLabel 36"/>
    <w:qFormat/>
    <w:rsid w:val="008C6D6B"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7">
    <w:name w:val="ListLabel 37"/>
    <w:qFormat/>
    <w:rsid w:val="008C6D6B"/>
    <w:rPr>
      <w:rFonts w:ascii="PT Astra Serif" w:hAnsi="PT Astra Serif"/>
      <w:color w:val="auto"/>
      <w:sz w:val="26"/>
      <w:szCs w:val="26"/>
    </w:rPr>
  </w:style>
  <w:style w:type="character" w:customStyle="1" w:styleId="ListLabel38">
    <w:name w:val="ListLabel 38"/>
    <w:qFormat/>
    <w:rsid w:val="008C6D6B"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39">
    <w:name w:val="ListLabel 39"/>
    <w:qFormat/>
    <w:rsid w:val="008C6D6B"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40">
    <w:name w:val="ListLabel 40"/>
    <w:qFormat/>
    <w:rsid w:val="008C6D6B"/>
    <w:rPr>
      <w:rFonts w:ascii="PT Astra Serif" w:hAnsi="PT Astra Serif"/>
      <w:sz w:val="27"/>
      <w:szCs w:val="27"/>
      <w:lang w:val="ru-RU"/>
    </w:rPr>
  </w:style>
  <w:style w:type="character" w:customStyle="1" w:styleId="ListLabel41">
    <w:name w:val="ListLabel 41"/>
    <w:qFormat/>
    <w:rsid w:val="008C6D6B"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42">
    <w:name w:val="ListLabel 42"/>
    <w:qFormat/>
    <w:rsid w:val="008C6D6B"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43">
    <w:name w:val="ListLabel 43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ListLabel44">
    <w:name w:val="ListLabel 44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45">
    <w:name w:val="ListLabel 45"/>
    <w:qFormat/>
    <w:rsid w:val="008C6D6B"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46">
    <w:name w:val="ListLabel 46"/>
    <w:qFormat/>
    <w:rsid w:val="008C6D6B"/>
    <w:rPr>
      <w:rFonts w:ascii="PT Astra Serif" w:hAnsi="PT Astra Serif"/>
      <w:color w:val="auto"/>
      <w:sz w:val="26"/>
      <w:szCs w:val="26"/>
    </w:rPr>
  </w:style>
  <w:style w:type="character" w:customStyle="1" w:styleId="ListLabel47">
    <w:name w:val="ListLabel 47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ListLabel48">
    <w:name w:val="ListLabel 48"/>
    <w:qFormat/>
    <w:rsid w:val="008C6D6B"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49">
    <w:name w:val="ListLabel 49"/>
    <w:qFormat/>
    <w:rsid w:val="008C6D6B"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0">
    <w:name w:val="ListLabel 50"/>
    <w:qFormat/>
    <w:rsid w:val="008C6D6B"/>
    <w:rPr>
      <w:rFonts w:ascii="PT Astra Serif" w:hAnsi="PT Astra Serif"/>
      <w:sz w:val="27"/>
      <w:szCs w:val="27"/>
      <w:lang w:val="ru-RU"/>
    </w:rPr>
  </w:style>
  <w:style w:type="character" w:customStyle="1" w:styleId="ListLabel51">
    <w:name w:val="ListLabel 51"/>
    <w:qFormat/>
    <w:rsid w:val="008C6D6B"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52">
    <w:name w:val="ListLabel 52"/>
    <w:qFormat/>
    <w:rsid w:val="008C6D6B"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53">
    <w:name w:val="ListLabel 53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ab">
    <w:name w:val="Нет"/>
    <w:qFormat/>
    <w:rsid w:val="008C6D6B"/>
  </w:style>
  <w:style w:type="character" w:customStyle="1" w:styleId="Hyperlink0">
    <w:name w:val="Hyperlink.0"/>
    <w:basedOn w:val="ab"/>
    <w:qFormat/>
    <w:rsid w:val="008C6D6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ListLabel54">
    <w:name w:val="ListLabel 54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55">
    <w:name w:val="ListLabel 55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56">
    <w:name w:val="ListLabel 56"/>
    <w:qFormat/>
    <w:rsid w:val="008C6D6B"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57">
    <w:name w:val="ListLabel 57"/>
    <w:qFormat/>
    <w:rsid w:val="008C6D6B"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8">
    <w:name w:val="ListLabel 58"/>
    <w:qFormat/>
    <w:rsid w:val="008C6D6B"/>
    <w:rPr>
      <w:rFonts w:ascii="PT Astra Serif" w:hAnsi="PT Astra Serif"/>
      <w:sz w:val="27"/>
      <w:szCs w:val="27"/>
      <w:lang w:val="ru-RU"/>
    </w:rPr>
  </w:style>
  <w:style w:type="character" w:customStyle="1" w:styleId="ListLabel59">
    <w:name w:val="ListLabel 59"/>
    <w:qFormat/>
    <w:rsid w:val="008C6D6B"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60">
    <w:name w:val="ListLabel 60"/>
    <w:qFormat/>
    <w:rsid w:val="008C6D6B"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61">
    <w:name w:val="ListLabel 61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ListLabel62">
    <w:name w:val="ListLabel 62"/>
    <w:qFormat/>
    <w:rsid w:val="008C6D6B"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34">
    <w:name w:val="ListLabel 334"/>
    <w:qFormat/>
    <w:rsid w:val="008C6D6B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5">
    <w:name w:val="ListLabel 335"/>
    <w:qFormat/>
    <w:rsid w:val="008C6D6B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8">
    <w:name w:val="ListLabel 348"/>
    <w:qFormat/>
    <w:rsid w:val="008C6D6B"/>
    <w:rPr>
      <w:color w:val="auto"/>
    </w:rPr>
  </w:style>
  <w:style w:type="character" w:customStyle="1" w:styleId="ListLabel336">
    <w:name w:val="ListLabel 336"/>
    <w:qFormat/>
    <w:rsid w:val="008C6D6B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7">
    <w:name w:val="ListLabel 337"/>
    <w:qFormat/>
    <w:rsid w:val="008C6D6B"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8">
    <w:name w:val="ListLabel 338"/>
    <w:qFormat/>
    <w:rsid w:val="008C6D6B"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9">
    <w:name w:val="ListLabel 339"/>
    <w:qFormat/>
    <w:rsid w:val="008C6D6B"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en-US" w:eastAsia="en-US" w:bidi="en-US"/>
    </w:rPr>
  </w:style>
  <w:style w:type="character" w:customStyle="1" w:styleId="ListLabel349">
    <w:name w:val="ListLabel 349"/>
    <w:qFormat/>
    <w:rsid w:val="008C6D6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0">
    <w:name w:val="ListLabel 350"/>
    <w:qFormat/>
    <w:rsid w:val="008C6D6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1">
    <w:name w:val="ListLabel 351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52">
    <w:name w:val="ListLabel 352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3">
    <w:name w:val="ListLabel 353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54">
    <w:name w:val="ListLabel 354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5">
    <w:name w:val="ListLabel 355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56">
    <w:name w:val="ListLabel 356"/>
    <w:qFormat/>
    <w:rsid w:val="008C6D6B"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57">
    <w:name w:val="ListLabel 357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40">
    <w:name w:val="ListLabel 340"/>
    <w:qFormat/>
    <w:rsid w:val="008C6D6B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8">
    <w:name w:val="ListLabel 358"/>
    <w:qFormat/>
    <w:rsid w:val="008C6D6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9">
    <w:name w:val="ListLabel 359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0">
    <w:name w:val="ListLabel 360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1">
    <w:name w:val="ListLabel 361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2">
    <w:name w:val="ListLabel 362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3">
    <w:name w:val="ListLabel 363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64">
    <w:name w:val="ListLabel 364"/>
    <w:qFormat/>
    <w:rsid w:val="008C6D6B"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65">
    <w:name w:val="ListLabel 365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66">
    <w:name w:val="ListLabel 366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7">
    <w:name w:val="ListLabel 367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8">
    <w:name w:val="ListLabel 368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9">
    <w:name w:val="ListLabel 369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0">
    <w:name w:val="ListLabel 370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71">
    <w:name w:val="ListLabel 371"/>
    <w:qFormat/>
    <w:rsid w:val="008C6D6B"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72">
    <w:name w:val="ListLabel 372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73">
    <w:name w:val="ListLabel 373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74">
    <w:name w:val="ListLabel 374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5">
    <w:name w:val="ListLabel 375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76">
    <w:name w:val="ListLabel 376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92">
    <w:name w:val="ListLabel 92"/>
    <w:qFormat/>
    <w:rsid w:val="008C6D6B"/>
    <w:rPr>
      <w:rFonts w:ascii="PT Astra Serif" w:eastAsia="Century" w:hAnsi="PT Astra Serif"/>
      <w:color w:val="auto"/>
    </w:rPr>
  </w:style>
  <w:style w:type="character" w:customStyle="1" w:styleId="Hyperlink1">
    <w:name w:val="Hyperlink.1"/>
    <w:basedOn w:val="ab"/>
    <w:qFormat/>
    <w:rsid w:val="008C6D6B"/>
    <w:rPr>
      <w:lang w:val="ru-RU"/>
    </w:rPr>
  </w:style>
  <w:style w:type="character" w:customStyle="1" w:styleId="blk">
    <w:name w:val="blk"/>
    <w:basedOn w:val="a0"/>
    <w:qFormat/>
    <w:rsid w:val="008C6D6B"/>
  </w:style>
  <w:style w:type="character" w:customStyle="1" w:styleId="ListLabel94">
    <w:name w:val="ListLabel 94"/>
    <w:qFormat/>
    <w:rsid w:val="008C6D6B"/>
    <w:rPr>
      <w:rFonts w:ascii="PT Astra Serif" w:hAnsi="PT Astra Serif" w:cs="Arial"/>
      <w:color w:val="auto"/>
      <w:sz w:val="28"/>
      <w:szCs w:val="28"/>
      <w:u w:val="none"/>
      <w:lang w:val="ru-RU"/>
    </w:rPr>
  </w:style>
  <w:style w:type="character" w:customStyle="1" w:styleId="ListLabel377">
    <w:name w:val="ListLabel 377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78">
    <w:name w:val="ListLabel 378"/>
    <w:qFormat/>
    <w:rsid w:val="008C6D6B"/>
    <w:rPr>
      <w:rFonts w:ascii="PT Astra Serif" w:eastAsiaTheme="minorHAnsi" w:hAnsi="PT Astra Serif"/>
      <w:b w:val="0"/>
      <w:bCs w:val="0"/>
      <w:sz w:val="28"/>
      <w:szCs w:val="28"/>
      <w:lang w:val="ru-RU" w:eastAsia="en-US"/>
    </w:rPr>
  </w:style>
  <w:style w:type="character" w:customStyle="1" w:styleId="ListLabel379">
    <w:name w:val="ListLabel 379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0">
    <w:name w:val="ListLabel 380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81">
    <w:name w:val="ListLabel 381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2">
    <w:name w:val="ListLabel 382"/>
    <w:qFormat/>
    <w:rsid w:val="008C6D6B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character" w:customStyle="1" w:styleId="ListLabel383">
    <w:name w:val="ListLabel 383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84">
    <w:name w:val="ListLabel 384"/>
    <w:qFormat/>
    <w:rsid w:val="008C6D6B"/>
    <w:rPr>
      <w:rFonts w:ascii="PT Astra Serif" w:eastAsiaTheme="minorHAnsi" w:hAnsi="PT Astra Serif"/>
      <w:b w:val="0"/>
      <w:bCs w:val="0"/>
      <w:sz w:val="28"/>
      <w:szCs w:val="28"/>
      <w:lang w:val="ru-RU" w:eastAsia="en-US"/>
    </w:rPr>
  </w:style>
  <w:style w:type="character" w:customStyle="1" w:styleId="ListLabel385">
    <w:name w:val="ListLabel 385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6">
    <w:name w:val="ListLabel 386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87">
    <w:name w:val="ListLabel 387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8">
    <w:name w:val="ListLabel 388"/>
    <w:qFormat/>
    <w:rsid w:val="008C6D6B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character" w:customStyle="1" w:styleId="ac">
    <w:name w:val="Текст сноски Знак"/>
    <w:basedOn w:val="a0"/>
    <w:uiPriority w:val="99"/>
    <w:semiHidden/>
    <w:qFormat/>
    <w:rsid w:val="00DE6E88"/>
    <w:rPr>
      <w:rFonts w:ascii="Century" w:eastAsia="Times New Roman" w:hAnsi="Century" w:cs="Times New Roman"/>
      <w:szCs w:val="20"/>
      <w:lang w:val="en-US" w:eastAsia="ru-RU"/>
    </w:rPr>
  </w:style>
  <w:style w:type="character" w:customStyle="1" w:styleId="ad">
    <w:name w:val="Привязка сноски"/>
    <w:rsid w:val="008C6D6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E6E88"/>
    <w:rPr>
      <w:vertAlign w:val="superscript"/>
    </w:rPr>
  </w:style>
  <w:style w:type="character" w:customStyle="1" w:styleId="ListLabel389">
    <w:name w:val="ListLabel 389"/>
    <w:qFormat/>
    <w:rsid w:val="008C6D6B"/>
  </w:style>
  <w:style w:type="character" w:customStyle="1" w:styleId="ListLabel390">
    <w:name w:val="ListLabel 390"/>
    <w:qFormat/>
    <w:rsid w:val="008C6D6B"/>
    <w:rPr>
      <w:bCs w:val="0"/>
    </w:rPr>
  </w:style>
  <w:style w:type="character" w:customStyle="1" w:styleId="ListLabel391">
    <w:name w:val="ListLabel 391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92">
    <w:name w:val="ListLabel 392"/>
    <w:qFormat/>
    <w:rsid w:val="008C6D6B"/>
    <w:rPr>
      <w:sz w:val="28"/>
      <w:szCs w:val="28"/>
      <w:lang w:val="en-US"/>
    </w:rPr>
  </w:style>
  <w:style w:type="character" w:customStyle="1" w:styleId="ListLabel393">
    <w:name w:val="ListLabel 393"/>
    <w:qFormat/>
    <w:rsid w:val="008C6D6B"/>
    <w:rPr>
      <w:sz w:val="28"/>
      <w:szCs w:val="28"/>
    </w:rPr>
  </w:style>
  <w:style w:type="character" w:customStyle="1" w:styleId="ListLabel394">
    <w:name w:val="ListLabel 394"/>
    <w:qFormat/>
    <w:rsid w:val="008C6D6B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character" w:customStyle="1" w:styleId="ae">
    <w:name w:val="Символ сноски"/>
    <w:qFormat/>
    <w:rsid w:val="008C6D6B"/>
  </w:style>
  <w:style w:type="character" w:customStyle="1" w:styleId="af">
    <w:name w:val="Привязка концевой сноски"/>
    <w:rsid w:val="008C6D6B"/>
    <w:rPr>
      <w:vertAlign w:val="superscript"/>
    </w:rPr>
  </w:style>
  <w:style w:type="character" w:customStyle="1" w:styleId="af0">
    <w:name w:val="Символ концевой сноски"/>
    <w:qFormat/>
    <w:rsid w:val="008C6D6B"/>
  </w:style>
  <w:style w:type="character" w:customStyle="1" w:styleId="ListLabel395">
    <w:name w:val="ListLabel 395"/>
    <w:qFormat/>
    <w:rsid w:val="007D15E2"/>
    <w:rPr>
      <w:rFonts w:cs="PT Astra Serif"/>
      <w:sz w:val="20"/>
      <w:szCs w:val="20"/>
      <w:u w:val="none"/>
    </w:rPr>
  </w:style>
  <w:style w:type="character" w:customStyle="1" w:styleId="ListLabel396">
    <w:name w:val="ListLabel 396"/>
    <w:qFormat/>
    <w:rsid w:val="007D15E2"/>
  </w:style>
  <w:style w:type="character" w:customStyle="1" w:styleId="ListLabel397">
    <w:name w:val="ListLabel 397"/>
    <w:qFormat/>
    <w:rsid w:val="007D15E2"/>
    <w:rPr>
      <w:bCs w:val="0"/>
    </w:rPr>
  </w:style>
  <w:style w:type="character" w:customStyle="1" w:styleId="ListLabel398">
    <w:name w:val="ListLabel 398"/>
    <w:qFormat/>
    <w:rsid w:val="007D15E2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99">
    <w:name w:val="ListLabel 399"/>
    <w:qFormat/>
    <w:rsid w:val="007D15E2"/>
    <w:rPr>
      <w:sz w:val="28"/>
      <w:szCs w:val="28"/>
      <w:lang w:val="en-US"/>
    </w:rPr>
  </w:style>
  <w:style w:type="character" w:customStyle="1" w:styleId="ListLabel400">
    <w:name w:val="ListLabel 400"/>
    <w:qFormat/>
    <w:rsid w:val="007D15E2"/>
    <w:rPr>
      <w:sz w:val="28"/>
      <w:szCs w:val="28"/>
    </w:rPr>
  </w:style>
  <w:style w:type="character" w:customStyle="1" w:styleId="ListLabel401">
    <w:name w:val="ListLabel 401"/>
    <w:qFormat/>
    <w:rsid w:val="007D15E2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paragraph" w:customStyle="1" w:styleId="af1">
    <w:name w:val="Заголовок"/>
    <w:basedOn w:val="a"/>
    <w:next w:val="af2"/>
    <w:qFormat/>
    <w:rsid w:val="008C6D6B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f2">
    <w:name w:val="Body Text"/>
    <w:basedOn w:val="a"/>
    <w:rsid w:val="008C6D6B"/>
    <w:pPr>
      <w:spacing w:after="140" w:line="276" w:lineRule="auto"/>
    </w:pPr>
  </w:style>
  <w:style w:type="paragraph" w:styleId="af3">
    <w:name w:val="List"/>
    <w:basedOn w:val="af2"/>
    <w:rsid w:val="008C6D6B"/>
    <w:rPr>
      <w:rFonts w:ascii="PT Astra Serif" w:hAnsi="PT Astra Serif" w:cs="Arial"/>
      <w:sz w:val="24"/>
    </w:rPr>
  </w:style>
  <w:style w:type="paragraph" w:customStyle="1" w:styleId="1">
    <w:name w:val="Название объекта1"/>
    <w:basedOn w:val="a"/>
    <w:qFormat/>
    <w:rsid w:val="007D15E2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f4">
    <w:name w:val="index heading"/>
    <w:basedOn w:val="a"/>
    <w:qFormat/>
    <w:rsid w:val="008C6D6B"/>
    <w:pPr>
      <w:suppressLineNumbers/>
    </w:pPr>
    <w:rPr>
      <w:rFonts w:ascii="PT Astra Serif" w:hAnsi="PT Astra Serif" w:cs="Arial"/>
      <w:sz w:val="24"/>
    </w:rPr>
  </w:style>
  <w:style w:type="paragraph" w:styleId="af5">
    <w:name w:val="caption"/>
    <w:basedOn w:val="a"/>
    <w:qFormat/>
    <w:rsid w:val="008C6D6B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customStyle="1" w:styleId="10">
    <w:name w:val="Нижний колонтитул1"/>
    <w:basedOn w:val="a"/>
    <w:uiPriority w:val="99"/>
    <w:rsid w:val="004A2236"/>
    <w:pPr>
      <w:tabs>
        <w:tab w:val="center" w:pos="4153"/>
        <w:tab w:val="right" w:pos="8306"/>
      </w:tabs>
    </w:pPr>
  </w:style>
  <w:style w:type="paragraph" w:styleId="af6">
    <w:name w:val="Normal (Web)"/>
    <w:basedOn w:val="a"/>
    <w:uiPriority w:val="99"/>
    <w:qFormat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Верхний колонтитул1"/>
    <w:basedOn w:val="a"/>
    <w:uiPriority w:val="99"/>
    <w:unhideWhenUsed/>
    <w:rsid w:val="004A2236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EE68BA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ED3A7F"/>
    <w:pPr>
      <w:ind w:left="720"/>
      <w:contextualSpacing/>
    </w:pPr>
  </w:style>
  <w:style w:type="paragraph" w:styleId="af9">
    <w:name w:val="annotation text"/>
    <w:basedOn w:val="a"/>
    <w:uiPriority w:val="99"/>
    <w:semiHidden/>
    <w:unhideWhenUsed/>
    <w:qFormat/>
    <w:rsid w:val="004F45CF"/>
  </w:style>
  <w:style w:type="paragraph" w:styleId="afa">
    <w:name w:val="annotation subject"/>
    <w:basedOn w:val="af9"/>
    <w:next w:val="af9"/>
    <w:uiPriority w:val="99"/>
    <w:semiHidden/>
    <w:unhideWhenUsed/>
    <w:qFormat/>
    <w:rsid w:val="004F45CF"/>
    <w:rPr>
      <w:b/>
      <w:bCs/>
    </w:rPr>
  </w:style>
  <w:style w:type="paragraph" w:styleId="afb">
    <w:name w:val="Revision"/>
    <w:uiPriority w:val="99"/>
    <w:semiHidden/>
    <w:qFormat/>
    <w:rsid w:val="005F2AEB"/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PlusNormal0">
    <w:name w:val="ConsPlusNormal"/>
    <w:qFormat/>
    <w:rsid w:val="0023171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p23">
    <w:name w:val="p23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4">
    <w:name w:val="p2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4">
    <w:name w:val="p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5">
    <w:name w:val="p25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6">
    <w:name w:val="p26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7">
    <w:name w:val="p27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8">
    <w:name w:val="p28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9">
    <w:name w:val="p29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fc">
    <w:name w:val="No Spacing"/>
    <w:qFormat/>
    <w:rsid w:val="00DA64FE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Title">
    <w:name w:val="ConsTitle"/>
    <w:qFormat/>
    <w:rsid w:val="00D30C5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msonormalmailrucssattributepostfix">
    <w:name w:val="msonormal_mailru_css_attribute_postfix"/>
    <w:basedOn w:val="a"/>
    <w:qFormat/>
    <w:rsid w:val="00635CC2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Основной текст1"/>
    <w:basedOn w:val="a"/>
    <w:qFormat/>
    <w:rsid w:val="008C6D6B"/>
    <w:pPr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13">
    <w:name w:val="Текст сноски1"/>
    <w:basedOn w:val="a"/>
    <w:uiPriority w:val="99"/>
    <w:semiHidden/>
    <w:unhideWhenUsed/>
    <w:rsid w:val="00DE6E88"/>
  </w:style>
  <w:style w:type="paragraph" w:customStyle="1" w:styleId="ConsPlusNonformat">
    <w:name w:val="ConsPlusNonformat"/>
    <w:qFormat/>
    <w:rsid w:val="008C6D6B"/>
    <w:pPr>
      <w:widowControl w:val="0"/>
    </w:pPr>
    <w:rPr>
      <w:rFonts w:ascii="Courier New" w:eastAsia="Times New Roman" w:hAnsi="Courier New" w:cs="Courier New"/>
      <w:szCs w:val="20"/>
    </w:rPr>
  </w:style>
  <w:style w:type="table" w:customStyle="1" w:styleId="14">
    <w:name w:val="Сетка таблицы1"/>
    <w:basedOn w:val="a1"/>
    <w:uiPriority w:val="59"/>
    <w:rsid w:val="00736AB9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736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15"/>
    <w:uiPriority w:val="99"/>
    <w:semiHidden/>
    <w:unhideWhenUsed/>
    <w:rsid w:val="00B33CFD"/>
  </w:style>
  <w:style w:type="character" w:customStyle="1" w:styleId="15">
    <w:name w:val="Текст сноски Знак1"/>
    <w:basedOn w:val="a0"/>
    <w:link w:val="afe"/>
    <w:uiPriority w:val="99"/>
    <w:semiHidden/>
    <w:rsid w:val="00B33CFD"/>
    <w:rPr>
      <w:rFonts w:ascii="Century" w:eastAsia="Times New Roman" w:hAnsi="Century" w:cs="Times New Roman"/>
      <w:szCs w:val="20"/>
      <w:lang w:val="en-US" w:eastAsia="ru-RU"/>
    </w:rPr>
  </w:style>
  <w:style w:type="character" w:styleId="aff">
    <w:name w:val="footnote reference"/>
    <w:basedOn w:val="a0"/>
    <w:semiHidden/>
    <w:unhideWhenUsed/>
    <w:rsid w:val="00B33CFD"/>
    <w:rPr>
      <w:vertAlign w:val="superscript"/>
    </w:rPr>
  </w:style>
  <w:style w:type="paragraph" w:styleId="aff0">
    <w:name w:val="header"/>
    <w:basedOn w:val="a"/>
    <w:link w:val="16"/>
    <w:uiPriority w:val="99"/>
    <w:unhideWhenUsed/>
    <w:rsid w:val="001E5B7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0"/>
    <w:uiPriority w:val="99"/>
    <w:rsid w:val="001E5B79"/>
    <w:rPr>
      <w:rFonts w:ascii="Century" w:eastAsia="Times New Roman" w:hAnsi="Century" w:cs="Times New Roman"/>
      <w:szCs w:val="20"/>
      <w:lang w:val="en-US" w:eastAsia="ru-RU"/>
    </w:rPr>
  </w:style>
  <w:style w:type="paragraph" w:styleId="aff1">
    <w:name w:val="footer"/>
    <w:basedOn w:val="a"/>
    <w:link w:val="17"/>
    <w:uiPriority w:val="99"/>
    <w:unhideWhenUsed/>
    <w:rsid w:val="001E5B79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1"/>
    <w:uiPriority w:val="99"/>
    <w:rsid w:val="001E5B79"/>
    <w:rPr>
      <w:rFonts w:ascii="Century" w:eastAsia="Times New Roman" w:hAnsi="Century" w:cs="Times New Roman"/>
      <w:szCs w:val="20"/>
      <w:lang w:val="en-US" w:eastAsia="ru-RU"/>
    </w:rPr>
  </w:style>
  <w:style w:type="character" w:styleId="aff2">
    <w:name w:val="Hyperlink"/>
    <w:basedOn w:val="a0"/>
    <w:uiPriority w:val="99"/>
    <w:unhideWhenUsed/>
    <w:rsid w:val="004306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1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4">
    <w:name w:val="Верхний колонтитул Знак"/>
    <w:basedOn w:val="a0"/>
    <w:uiPriority w:val="99"/>
    <w:qFormat/>
    <w:rsid w:val="004A2236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EE68B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-">
    <w:name w:val="Интернет-ссылка"/>
    <w:basedOn w:val="a0"/>
    <w:uiPriority w:val="99"/>
    <w:unhideWhenUsed/>
    <w:rsid w:val="00515F2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qFormat/>
    <w:rsid w:val="000E7AD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4F45CF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4F45CF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9">
    <w:name w:val="Тема примечания Знак"/>
    <w:basedOn w:val="a8"/>
    <w:uiPriority w:val="99"/>
    <w:semiHidden/>
    <w:qFormat/>
    <w:rsid w:val="004F45CF"/>
    <w:rPr>
      <w:rFonts w:ascii="Century" w:eastAsia="Times New Roman" w:hAnsi="Century" w:cs="Times New Roman"/>
      <w:b/>
      <w:bCs/>
      <w:sz w:val="20"/>
      <w:szCs w:val="20"/>
      <w:lang w:val="en-US" w:eastAsia="ru-RU"/>
    </w:rPr>
  </w:style>
  <w:style w:type="character" w:styleId="aa">
    <w:name w:val="Strong"/>
    <w:basedOn w:val="a0"/>
    <w:uiPriority w:val="22"/>
    <w:qFormat/>
    <w:rsid w:val="00D17AB2"/>
    <w:rPr>
      <w:b/>
      <w:bCs/>
    </w:rPr>
  </w:style>
  <w:style w:type="character" w:customStyle="1" w:styleId="ConsPlusNormal">
    <w:name w:val="ConsPlusNormal Знак"/>
    <w:link w:val="ConsPlusNormal"/>
    <w:qFormat/>
    <w:locked/>
    <w:rsid w:val="007A338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stLabel1">
    <w:name w:val="ListLabel 1"/>
    <w:qFormat/>
    <w:rsid w:val="008C6D6B"/>
    <w:rPr>
      <w:rFonts w:eastAsia="Times New Roman" w:cs="Times New Roman"/>
    </w:rPr>
  </w:style>
  <w:style w:type="character" w:customStyle="1" w:styleId="ListLabel2">
    <w:name w:val="ListLabel 2"/>
    <w:qFormat/>
    <w:rsid w:val="008C6D6B"/>
    <w:rPr>
      <w:rFonts w:cs="Courier New"/>
    </w:rPr>
  </w:style>
  <w:style w:type="character" w:customStyle="1" w:styleId="ListLabel3">
    <w:name w:val="ListLabel 3"/>
    <w:qFormat/>
    <w:rsid w:val="008C6D6B"/>
    <w:rPr>
      <w:rFonts w:cs="Courier New"/>
    </w:rPr>
  </w:style>
  <w:style w:type="character" w:customStyle="1" w:styleId="ListLabel4">
    <w:name w:val="ListLabel 4"/>
    <w:qFormat/>
    <w:rsid w:val="008C6D6B"/>
    <w:rPr>
      <w:rFonts w:cs="Courier New"/>
    </w:rPr>
  </w:style>
  <w:style w:type="character" w:customStyle="1" w:styleId="ListLabel5">
    <w:name w:val="ListLabel 5"/>
    <w:qFormat/>
    <w:rsid w:val="008C6D6B"/>
    <w:rPr>
      <w:rFonts w:eastAsia="Times New Roman" w:cs="Times New Roman"/>
    </w:rPr>
  </w:style>
  <w:style w:type="character" w:customStyle="1" w:styleId="ListLabel6">
    <w:name w:val="ListLabel 6"/>
    <w:qFormat/>
    <w:rsid w:val="008C6D6B"/>
    <w:rPr>
      <w:rFonts w:cs="Courier New"/>
    </w:rPr>
  </w:style>
  <w:style w:type="character" w:customStyle="1" w:styleId="ListLabel7">
    <w:name w:val="ListLabel 7"/>
    <w:qFormat/>
    <w:rsid w:val="008C6D6B"/>
    <w:rPr>
      <w:rFonts w:cs="Courier New"/>
    </w:rPr>
  </w:style>
  <w:style w:type="character" w:customStyle="1" w:styleId="ListLabel8">
    <w:name w:val="ListLabel 8"/>
    <w:qFormat/>
    <w:rsid w:val="008C6D6B"/>
    <w:rPr>
      <w:rFonts w:cs="Courier New"/>
    </w:rPr>
  </w:style>
  <w:style w:type="character" w:customStyle="1" w:styleId="ListLabel9">
    <w:name w:val="ListLabel 9"/>
    <w:qFormat/>
    <w:rsid w:val="008C6D6B"/>
    <w:rPr>
      <w:rFonts w:eastAsia="Times New Roman" w:cs="Times New Roman"/>
    </w:rPr>
  </w:style>
  <w:style w:type="character" w:customStyle="1" w:styleId="ListLabel10">
    <w:name w:val="ListLabel 10"/>
    <w:qFormat/>
    <w:rsid w:val="008C6D6B"/>
    <w:rPr>
      <w:rFonts w:cs="Courier New"/>
    </w:rPr>
  </w:style>
  <w:style w:type="character" w:customStyle="1" w:styleId="ListLabel11">
    <w:name w:val="ListLabel 11"/>
    <w:qFormat/>
    <w:rsid w:val="008C6D6B"/>
    <w:rPr>
      <w:rFonts w:cs="Courier New"/>
    </w:rPr>
  </w:style>
  <w:style w:type="character" w:customStyle="1" w:styleId="ListLabel12">
    <w:name w:val="ListLabel 12"/>
    <w:qFormat/>
    <w:rsid w:val="008C6D6B"/>
    <w:rPr>
      <w:rFonts w:cs="Courier New"/>
    </w:rPr>
  </w:style>
  <w:style w:type="character" w:customStyle="1" w:styleId="ListLabel13">
    <w:name w:val="ListLabel 13"/>
    <w:qFormat/>
    <w:rsid w:val="008C6D6B"/>
    <w:rPr>
      <w:rFonts w:eastAsia="Times New Roman" w:cs="Times New Roman"/>
    </w:rPr>
  </w:style>
  <w:style w:type="character" w:customStyle="1" w:styleId="ListLabel14">
    <w:name w:val="ListLabel 14"/>
    <w:qFormat/>
    <w:rsid w:val="008C6D6B"/>
    <w:rPr>
      <w:rFonts w:cs="Courier New"/>
    </w:rPr>
  </w:style>
  <w:style w:type="character" w:customStyle="1" w:styleId="ListLabel15">
    <w:name w:val="ListLabel 15"/>
    <w:qFormat/>
    <w:rsid w:val="008C6D6B"/>
    <w:rPr>
      <w:rFonts w:cs="Courier New"/>
    </w:rPr>
  </w:style>
  <w:style w:type="character" w:customStyle="1" w:styleId="ListLabel16">
    <w:name w:val="ListLabel 16"/>
    <w:qFormat/>
    <w:rsid w:val="008C6D6B"/>
    <w:rPr>
      <w:rFonts w:cs="Courier New"/>
    </w:rPr>
  </w:style>
  <w:style w:type="character" w:customStyle="1" w:styleId="ListLabel17">
    <w:name w:val="ListLabel 17"/>
    <w:qFormat/>
    <w:rsid w:val="008C6D6B"/>
    <w:rPr>
      <w:rFonts w:eastAsia="Times New Roman" w:cs="Times New Roman"/>
    </w:rPr>
  </w:style>
  <w:style w:type="character" w:customStyle="1" w:styleId="ListLabel18">
    <w:name w:val="ListLabel 18"/>
    <w:qFormat/>
    <w:rsid w:val="008C6D6B"/>
    <w:rPr>
      <w:rFonts w:cs="Courier New"/>
    </w:rPr>
  </w:style>
  <w:style w:type="character" w:customStyle="1" w:styleId="ListLabel19">
    <w:name w:val="ListLabel 19"/>
    <w:qFormat/>
    <w:rsid w:val="008C6D6B"/>
    <w:rPr>
      <w:rFonts w:cs="Courier New"/>
    </w:rPr>
  </w:style>
  <w:style w:type="character" w:customStyle="1" w:styleId="ListLabel20">
    <w:name w:val="ListLabel 20"/>
    <w:qFormat/>
    <w:rsid w:val="008C6D6B"/>
    <w:rPr>
      <w:rFonts w:cs="Courier New"/>
    </w:rPr>
  </w:style>
  <w:style w:type="character" w:customStyle="1" w:styleId="ListLabel21">
    <w:name w:val="ListLabel 21"/>
    <w:qFormat/>
    <w:rsid w:val="008C6D6B"/>
    <w:rPr>
      <w:rFonts w:eastAsia="Times New Roman" w:cs="Times New Roman"/>
    </w:rPr>
  </w:style>
  <w:style w:type="character" w:customStyle="1" w:styleId="ListLabel22">
    <w:name w:val="ListLabel 22"/>
    <w:qFormat/>
    <w:rsid w:val="008C6D6B"/>
    <w:rPr>
      <w:rFonts w:cs="Courier New"/>
    </w:rPr>
  </w:style>
  <w:style w:type="character" w:customStyle="1" w:styleId="ListLabel23">
    <w:name w:val="ListLabel 23"/>
    <w:qFormat/>
    <w:rsid w:val="008C6D6B"/>
    <w:rPr>
      <w:rFonts w:cs="Courier New"/>
    </w:rPr>
  </w:style>
  <w:style w:type="character" w:customStyle="1" w:styleId="ListLabel24">
    <w:name w:val="ListLabel 24"/>
    <w:qFormat/>
    <w:rsid w:val="008C6D6B"/>
    <w:rPr>
      <w:rFonts w:cs="Courier New"/>
    </w:rPr>
  </w:style>
  <w:style w:type="character" w:customStyle="1" w:styleId="ListLabel25">
    <w:name w:val="ListLabel 25"/>
    <w:qFormat/>
    <w:rsid w:val="008C6D6B"/>
    <w:rPr>
      <w:rFonts w:eastAsia="Times New Roman" w:cs="Times New Roman"/>
    </w:rPr>
  </w:style>
  <w:style w:type="character" w:customStyle="1" w:styleId="ListLabel26">
    <w:name w:val="ListLabel 26"/>
    <w:qFormat/>
    <w:rsid w:val="008C6D6B"/>
    <w:rPr>
      <w:rFonts w:cs="Courier New"/>
    </w:rPr>
  </w:style>
  <w:style w:type="character" w:customStyle="1" w:styleId="ListLabel27">
    <w:name w:val="ListLabel 27"/>
    <w:qFormat/>
    <w:rsid w:val="008C6D6B"/>
    <w:rPr>
      <w:rFonts w:cs="Courier New"/>
    </w:rPr>
  </w:style>
  <w:style w:type="character" w:customStyle="1" w:styleId="ListLabel28">
    <w:name w:val="ListLabel 28"/>
    <w:qFormat/>
    <w:rsid w:val="008C6D6B"/>
    <w:rPr>
      <w:rFonts w:cs="Courier New"/>
    </w:rPr>
  </w:style>
  <w:style w:type="character" w:customStyle="1" w:styleId="ListLabel29">
    <w:name w:val="ListLabel 29"/>
    <w:qFormat/>
    <w:rsid w:val="008C6D6B"/>
    <w:rPr>
      <w:rFonts w:cs="Courier New"/>
    </w:rPr>
  </w:style>
  <w:style w:type="character" w:customStyle="1" w:styleId="ListLabel30">
    <w:name w:val="ListLabel 30"/>
    <w:qFormat/>
    <w:rsid w:val="008C6D6B"/>
    <w:rPr>
      <w:rFonts w:cs="Courier New"/>
    </w:rPr>
  </w:style>
  <w:style w:type="character" w:customStyle="1" w:styleId="ListLabel31">
    <w:name w:val="ListLabel 31"/>
    <w:qFormat/>
    <w:rsid w:val="008C6D6B"/>
    <w:rPr>
      <w:rFonts w:cs="Courier New"/>
    </w:rPr>
  </w:style>
  <w:style w:type="character" w:customStyle="1" w:styleId="ListLabel32">
    <w:name w:val="ListLabel 32"/>
    <w:qFormat/>
    <w:rsid w:val="008C6D6B"/>
    <w:rPr>
      <w:rFonts w:cs="Arial"/>
      <w:sz w:val="27"/>
    </w:rPr>
  </w:style>
  <w:style w:type="character" w:customStyle="1" w:styleId="ListLabel33">
    <w:name w:val="ListLabel 33"/>
    <w:qFormat/>
    <w:rsid w:val="008C6D6B"/>
    <w:rPr>
      <w:rFonts w:cs="Arial"/>
      <w:sz w:val="27"/>
    </w:rPr>
  </w:style>
  <w:style w:type="character" w:customStyle="1" w:styleId="ListLabel34">
    <w:name w:val="ListLabel 34"/>
    <w:qFormat/>
    <w:rsid w:val="008C6D6B"/>
    <w:rPr>
      <w:sz w:val="27"/>
    </w:rPr>
  </w:style>
  <w:style w:type="character" w:customStyle="1" w:styleId="ListLabel35">
    <w:name w:val="ListLabel 35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">
    <w:name w:val="ListLabel 36"/>
    <w:qFormat/>
    <w:rsid w:val="008C6D6B"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7">
    <w:name w:val="ListLabel 37"/>
    <w:qFormat/>
    <w:rsid w:val="008C6D6B"/>
    <w:rPr>
      <w:rFonts w:ascii="PT Astra Serif" w:hAnsi="PT Astra Serif"/>
      <w:color w:val="auto"/>
      <w:sz w:val="26"/>
      <w:szCs w:val="26"/>
    </w:rPr>
  </w:style>
  <w:style w:type="character" w:customStyle="1" w:styleId="ListLabel38">
    <w:name w:val="ListLabel 38"/>
    <w:qFormat/>
    <w:rsid w:val="008C6D6B"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39">
    <w:name w:val="ListLabel 39"/>
    <w:qFormat/>
    <w:rsid w:val="008C6D6B"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40">
    <w:name w:val="ListLabel 40"/>
    <w:qFormat/>
    <w:rsid w:val="008C6D6B"/>
    <w:rPr>
      <w:rFonts w:ascii="PT Astra Serif" w:hAnsi="PT Astra Serif"/>
      <w:sz w:val="27"/>
      <w:szCs w:val="27"/>
      <w:lang w:val="ru-RU"/>
    </w:rPr>
  </w:style>
  <w:style w:type="character" w:customStyle="1" w:styleId="ListLabel41">
    <w:name w:val="ListLabel 41"/>
    <w:qFormat/>
    <w:rsid w:val="008C6D6B"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42">
    <w:name w:val="ListLabel 42"/>
    <w:qFormat/>
    <w:rsid w:val="008C6D6B"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43">
    <w:name w:val="ListLabel 43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ListLabel44">
    <w:name w:val="ListLabel 44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45">
    <w:name w:val="ListLabel 45"/>
    <w:qFormat/>
    <w:rsid w:val="008C6D6B"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46">
    <w:name w:val="ListLabel 46"/>
    <w:qFormat/>
    <w:rsid w:val="008C6D6B"/>
    <w:rPr>
      <w:rFonts w:ascii="PT Astra Serif" w:hAnsi="PT Astra Serif"/>
      <w:color w:val="auto"/>
      <w:sz w:val="26"/>
      <w:szCs w:val="26"/>
    </w:rPr>
  </w:style>
  <w:style w:type="character" w:customStyle="1" w:styleId="ListLabel47">
    <w:name w:val="ListLabel 47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ListLabel48">
    <w:name w:val="ListLabel 48"/>
    <w:qFormat/>
    <w:rsid w:val="008C6D6B"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49">
    <w:name w:val="ListLabel 49"/>
    <w:qFormat/>
    <w:rsid w:val="008C6D6B"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0">
    <w:name w:val="ListLabel 50"/>
    <w:qFormat/>
    <w:rsid w:val="008C6D6B"/>
    <w:rPr>
      <w:rFonts w:ascii="PT Astra Serif" w:hAnsi="PT Astra Serif"/>
      <w:sz w:val="27"/>
      <w:szCs w:val="27"/>
      <w:lang w:val="ru-RU"/>
    </w:rPr>
  </w:style>
  <w:style w:type="character" w:customStyle="1" w:styleId="ListLabel51">
    <w:name w:val="ListLabel 51"/>
    <w:qFormat/>
    <w:rsid w:val="008C6D6B"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52">
    <w:name w:val="ListLabel 52"/>
    <w:qFormat/>
    <w:rsid w:val="008C6D6B"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53">
    <w:name w:val="ListLabel 53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ab">
    <w:name w:val="Нет"/>
    <w:qFormat/>
    <w:rsid w:val="008C6D6B"/>
  </w:style>
  <w:style w:type="character" w:customStyle="1" w:styleId="Hyperlink0">
    <w:name w:val="Hyperlink.0"/>
    <w:basedOn w:val="ab"/>
    <w:qFormat/>
    <w:rsid w:val="008C6D6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ListLabel54">
    <w:name w:val="ListLabel 54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55">
    <w:name w:val="ListLabel 55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56">
    <w:name w:val="ListLabel 56"/>
    <w:qFormat/>
    <w:rsid w:val="008C6D6B"/>
    <w:rPr>
      <w:rFonts w:ascii="PT Astra Serif" w:hAnsi="PT Astra Serif"/>
      <w:color w:val="0563C1"/>
      <w:sz w:val="26"/>
      <w:szCs w:val="26"/>
      <w:u w:val="single"/>
      <w:lang w:val="ru-RU"/>
    </w:rPr>
  </w:style>
  <w:style w:type="character" w:customStyle="1" w:styleId="ListLabel57">
    <w:name w:val="ListLabel 57"/>
    <w:qFormat/>
    <w:rsid w:val="008C6D6B"/>
    <w:rPr>
      <w:rFonts w:ascii="PT Astra Serif" w:hAnsi="PT Astra Serif"/>
      <w:color w:val="auto"/>
      <w:sz w:val="26"/>
      <w:szCs w:val="26"/>
      <w:u w:val="none"/>
      <w:lang w:val="ru-RU"/>
    </w:rPr>
  </w:style>
  <w:style w:type="character" w:customStyle="1" w:styleId="ListLabel58">
    <w:name w:val="ListLabel 58"/>
    <w:qFormat/>
    <w:rsid w:val="008C6D6B"/>
    <w:rPr>
      <w:rFonts w:ascii="PT Astra Serif" w:hAnsi="PT Astra Serif"/>
      <w:sz w:val="27"/>
      <w:szCs w:val="27"/>
      <w:lang w:val="ru-RU"/>
    </w:rPr>
  </w:style>
  <w:style w:type="character" w:customStyle="1" w:styleId="ListLabel59">
    <w:name w:val="ListLabel 59"/>
    <w:qFormat/>
    <w:rsid w:val="008C6D6B"/>
    <w:rPr>
      <w:rFonts w:ascii="PT Astra Serif" w:hAnsi="PT Astra Serif"/>
      <w:color w:val="auto"/>
      <w:sz w:val="26"/>
      <w:szCs w:val="26"/>
      <w:u w:val="none"/>
    </w:rPr>
  </w:style>
  <w:style w:type="character" w:customStyle="1" w:styleId="ListLabel60">
    <w:name w:val="ListLabel 60"/>
    <w:qFormat/>
    <w:rsid w:val="008C6D6B"/>
    <w:rPr>
      <w:rFonts w:ascii="PT Astra Serif" w:eastAsia="Calibri" w:hAnsi="PT Astra Serif"/>
      <w:i/>
      <w:sz w:val="22"/>
      <w:szCs w:val="26"/>
      <w:lang w:val="ru-RU" w:eastAsia="en-US"/>
    </w:rPr>
  </w:style>
  <w:style w:type="character" w:customStyle="1" w:styleId="ListLabel61">
    <w:name w:val="ListLabel 61"/>
    <w:qFormat/>
    <w:rsid w:val="008C6D6B"/>
    <w:rPr>
      <w:rFonts w:ascii="PT Astra Serif" w:hAnsi="PT Astra Serif"/>
      <w:sz w:val="26"/>
      <w:szCs w:val="26"/>
      <w:lang w:val="ru-RU"/>
    </w:rPr>
  </w:style>
  <w:style w:type="character" w:customStyle="1" w:styleId="ListLabel62">
    <w:name w:val="ListLabel 62"/>
    <w:qFormat/>
    <w:rsid w:val="008C6D6B"/>
    <w:rPr>
      <w:rFonts w:ascii="PT Astra Serif" w:hAnsi="PT Astra Serif"/>
      <w:color w:val="auto"/>
      <w:sz w:val="26"/>
      <w:szCs w:val="26"/>
      <w:lang w:val="ru-RU"/>
    </w:rPr>
  </w:style>
  <w:style w:type="character" w:customStyle="1" w:styleId="ListLabel334">
    <w:name w:val="ListLabel 334"/>
    <w:qFormat/>
    <w:rsid w:val="008C6D6B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5">
    <w:name w:val="ListLabel 335"/>
    <w:qFormat/>
    <w:rsid w:val="008C6D6B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8">
    <w:name w:val="ListLabel 348"/>
    <w:qFormat/>
    <w:rsid w:val="008C6D6B"/>
    <w:rPr>
      <w:color w:val="auto"/>
    </w:rPr>
  </w:style>
  <w:style w:type="character" w:customStyle="1" w:styleId="ListLabel336">
    <w:name w:val="ListLabel 336"/>
    <w:qFormat/>
    <w:rsid w:val="008C6D6B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7">
    <w:name w:val="ListLabel 337"/>
    <w:qFormat/>
    <w:rsid w:val="008C6D6B"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8">
    <w:name w:val="ListLabel 338"/>
    <w:qFormat/>
    <w:rsid w:val="008C6D6B"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9">
    <w:name w:val="ListLabel 339"/>
    <w:qFormat/>
    <w:rsid w:val="008C6D6B"/>
    <w:rPr>
      <w:rFonts w:ascii="PT Astra Serif" w:eastAsia="Times New Roman" w:hAnsi="PT Astra Serif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en-US" w:eastAsia="en-US" w:bidi="en-US"/>
    </w:rPr>
  </w:style>
  <w:style w:type="character" w:customStyle="1" w:styleId="ListLabel349">
    <w:name w:val="ListLabel 349"/>
    <w:qFormat/>
    <w:rsid w:val="008C6D6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0">
    <w:name w:val="ListLabel 350"/>
    <w:qFormat/>
    <w:rsid w:val="008C6D6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1">
    <w:name w:val="ListLabel 351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52">
    <w:name w:val="ListLabel 352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3">
    <w:name w:val="ListLabel 353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54">
    <w:name w:val="ListLabel 354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55">
    <w:name w:val="ListLabel 355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56">
    <w:name w:val="ListLabel 356"/>
    <w:qFormat/>
    <w:rsid w:val="008C6D6B"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57">
    <w:name w:val="ListLabel 357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40">
    <w:name w:val="ListLabel 340"/>
    <w:qFormat/>
    <w:rsid w:val="008C6D6B"/>
    <w:rPr>
      <w:rFonts w:ascii="PT Astra Serif" w:eastAsia="Times New Roman" w:hAnsi="PT Astra Serif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8">
    <w:name w:val="ListLabel 358"/>
    <w:qFormat/>
    <w:rsid w:val="008C6D6B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59">
    <w:name w:val="ListLabel 359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0">
    <w:name w:val="ListLabel 360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1">
    <w:name w:val="ListLabel 361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2">
    <w:name w:val="ListLabel 362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3">
    <w:name w:val="ListLabel 363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64">
    <w:name w:val="ListLabel 364"/>
    <w:qFormat/>
    <w:rsid w:val="008C6D6B"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65">
    <w:name w:val="ListLabel 365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66">
    <w:name w:val="ListLabel 366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67">
    <w:name w:val="ListLabel 367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68">
    <w:name w:val="ListLabel 368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69">
    <w:name w:val="ListLabel 369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0">
    <w:name w:val="ListLabel 370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  <w:lang w:val="ru-RU"/>
    </w:rPr>
  </w:style>
  <w:style w:type="character" w:customStyle="1" w:styleId="ListLabel371">
    <w:name w:val="ListLabel 371"/>
    <w:qFormat/>
    <w:rsid w:val="008C6D6B"/>
    <w:rPr>
      <w:rFonts w:ascii="PT Astra Serif" w:hAnsi="PT Astra Serif"/>
      <w:sz w:val="26"/>
      <w:szCs w:val="26"/>
      <w:highlight w:val="yellow"/>
      <w:lang w:val="ru-RU"/>
    </w:rPr>
  </w:style>
  <w:style w:type="character" w:customStyle="1" w:styleId="ListLabel372">
    <w:name w:val="ListLabel 372"/>
    <w:qFormat/>
    <w:rsid w:val="008C6D6B"/>
    <w:rPr>
      <w:rFonts w:ascii="PT Astra Serif" w:hAnsi="PT Astra Serif"/>
      <w:color w:val="auto"/>
      <w:sz w:val="26"/>
      <w:szCs w:val="26"/>
      <w:highlight w:val="yellow"/>
      <w:u w:val="none"/>
    </w:rPr>
  </w:style>
  <w:style w:type="character" w:customStyle="1" w:styleId="ListLabel373">
    <w:name w:val="ListLabel 373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74">
    <w:name w:val="ListLabel 374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75">
    <w:name w:val="ListLabel 375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76">
    <w:name w:val="ListLabel 376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92">
    <w:name w:val="ListLabel 92"/>
    <w:qFormat/>
    <w:rsid w:val="008C6D6B"/>
    <w:rPr>
      <w:rFonts w:ascii="PT Astra Serif" w:eastAsia="Century" w:hAnsi="PT Astra Serif"/>
      <w:color w:val="auto"/>
    </w:rPr>
  </w:style>
  <w:style w:type="character" w:customStyle="1" w:styleId="Hyperlink1">
    <w:name w:val="Hyperlink.1"/>
    <w:basedOn w:val="ab"/>
    <w:qFormat/>
    <w:rsid w:val="008C6D6B"/>
    <w:rPr>
      <w:lang w:val="ru-RU"/>
    </w:rPr>
  </w:style>
  <w:style w:type="character" w:customStyle="1" w:styleId="blk">
    <w:name w:val="blk"/>
    <w:basedOn w:val="a0"/>
    <w:qFormat/>
    <w:rsid w:val="008C6D6B"/>
  </w:style>
  <w:style w:type="character" w:customStyle="1" w:styleId="ListLabel94">
    <w:name w:val="ListLabel 94"/>
    <w:qFormat/>
    <w:rsid w:val="008C6D6B"/>
    <w:rPr>
      <w:rFonts w:ascii="PT Astra Serif" w:hAnsi="PT Astra Serif" w:cs="Arial"/>
      <w:color w:val="auto"/>
      <w:sz w:val="28"/>
      <w:szCs w:val="28"/>
      <w:u w:val="none"/>
      <w:lang w:val="ru-RU"/>
    </w:rPr>
  </w:style>
  <w:style w:type="character" w:customStyle="1" w:styleId="ListLabel377">
    <w:name w:val="ListLabel 377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78">
    <w:name w:val="ListLabel 378"/>
    <w:qFormat/>
    <w:rsid w:val="008C6D6B"/>
    <w:rPr>
      <w:rFonts w:ascii="PT Astra Serif" w:eastAsiaTheme="minorHAnsi" w:hAnsi="PT Astra Serif"/>
      <w:b w:val="0"/>
      <w:bCs w:val="0"/>
      <w:sz w:val="28"/>
      <w:szCs w:val="28"/>
      <w:lang w:val="ru-RU" w:eastAsia="en-US"/>
    </w:rPr>
  </w:style>
  <w:style w:type="character" w:customStyle="1" w:styleId="ListLabel379">
    <w:name w:val="ListLabel 379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0">
    <w:name w:val="ListLabel 380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81">
    <w:name w:val="ListLabel 381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2">
    <w:name w:val="ListLabel 382"/>
    <w:qFormat/>
    <w:rsid w:val="008C6D6B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character" w:customStyle="1" w:styleId="ListLabel383">
    <w:name w:val="ListLabel 383"/>
    <w:qFormat/>
    <w:rsid w:val="008C6D6B"/>
    <w:rPr>
      <w:rFonts w:ascii="PT Astra Serif" w:eastAsiaTheme="minorHAnsi" w:hAnsi="PT Astra Serif"/>
      <w:bCs/>
      <w:sz w:val="28"/>
      <w:szCs w:val="28"/>
      <w:lang w:val="ru-RU" w:eastAsia="en-US"/>
    </w:rPr>
  </w:style>
  <w:style w:type="character" w:customStyle="1" w:styleId="ListLabel384">
    <w:name w:val="ListLabel 384"/>
    <w:qFormat/>
    <w:rsid w:val="008C6D6B"/>
    <w:rPr>
      <w:rFonts w:ascii="PT Astra Serif" w:eastAsiaTheme="minorHAnsi" w:hAnsi="PT Astra Serif"/>
      <w:b w:val="0"/>
      <w:bCs w:val="0"/>
      <w:sz w:val="28"/>
      <w:szCs w:val="28"/>
      <w:lang w:val="ru-RU" w:eastAsia="en-US"/>
    </w:rPr>
  </w:style>
  <w:style w:type="character" w:customStyle="1" w:styleId="ListLabel385">
    <w:name w:val="ListLabel 385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6">
    <w:name w:val="ListLabel 386"/>
    <w:qFormat/>
    <w:rsid w:val="008C6D6B"/>
    <w:rPr>
      <w:rFonts w:ascii="PT Astra Serif" w:hAnsi="PT Astra Serif"/>
      <w:color w:val="auto"/>
      <w:sz w:val="28"/>
      <w:szCs w:val="28"/>
      <w:lang w:val="en-US"/>
    </w:rPr>
  </w:style>
  <w:style w:type="character" w:customStyle="1" w:styleId="ListLabel387">
    <w:name w:val="ListLabel 387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88">
    <w:name w:val="ListLabel 388"/>
    <w:qFormat/>
    <w:rsid w:val="008C6D6B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character" w:customStyle="1" w:styleId="ac">
    <w:name w:val="Текст сноски Знак"/>
    <w:basedOn w:val="a0"/>
    <w:uiPriority w:val="99"/>
    <w:semiHidden/>
    <w:qFormat/>
    <w:rsid w:val="00DE6E88"/>
    <w:rPr>
      <w:rFonts w:ascii="Century" w:eastAsia="Times New Roman" w:hAnsi="Century" w:cs="Times New Roman"/>
      <w:szCs w:val="20"/>
      <w:lang w:val="en-US" w:eastAsia="ru-RU"/>
    </w:rPr>
  </w:style>
  <w:style w:type="character" w:customStyle="1" w:styleId="ad">
    <w:name w:val="Привязка сноски"/>
    <w:rsid w:val="008C6D6B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DE6E88"/>
    <w:rPr>
      <w:vertAlign w:val="superscript"/>
    </w:rPr>
  </w:style>
  <w:style w:type="character" w:customStyle="1" w:styleId="ListLabel389">
    <w:name w:val="ListLabel 389"/>
    <w:qFormat/>
    <w:rsid w:val="008C6D6B"/>
  </w:style>
  <w:style w:type="character" w:customStyle="1" w:styleId="ListLabel390">
    <w:name w:val="ListLabel 390"/>
    <w:qFormat/>
    <w:rsid w:val="008C6D6B"/>
    <w:rPr>
      <w:bCs w:val="0"/>
    </w:rPr>
  </w:style>
  <w:style w:type="character" w:customStyle="1" w:styleId="ListLabel391">
    <w:name w:val="ListLabel 391"/>
    <w:qFormat/>
    <w:rsid w:val="008C6D6B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92">
    <w:name w:val="ListLabel 392"/>
    <w:qFormat/>
    <w:rsid w:val="008C6D6B"/>
    <w:rPr>
      <w:sz w:val="28"/>
      <w:szCs w:val="28"/>
      <w:lang w:val="en-US"/>
    </w:rPr>
  </w:style>
  <w:style w:type="character" w:customStyle="1" w:styleId="ListLabel393">
    <w:name w:val="ListLabel 393"/>
    <w:qFormat/>
    <w:rsid w:val="008C6D6B"/>
    <w:rPr>
      <w:sz w:val="28"/>
      <w:szCs w:val="28"/>
    </w:rPr>
  </w:style>
  <w:style w:type="character" w:customStyle="1" w:styleId="ListLabel394">
    <w:name w:val="ListLabel 394"/>
    <w:qFormat/>
    <w:rsid w:val="008C6D6B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character" w:customStyle="1" w:styleId="ae">
    <w:name w:val="Символ сноски"/>
    <w:qFormat/>
    <w:rsid w:val="008C6D6B"/>
  </w:style>
  <w:style w:type="character" w:customStyle="1" w:styleId="af">
    <w:name w:val="Привязка концевой сноски"/>
    <w:rsid w:val="008C6D6B"/>
    <w:rPr>
      <w:vertAlign w:val="superscript"/>
    </w:rPr>
  </w:style>
  <w:style w:type="character" w:customStyle="1" w:styleId="af0">
    <w:name w:val="Символ концевой сноски"/>
    <w:qFormat/>
    <w:rsid w:val="008C6D6B"/>
  </w:style>
  <w:style w:type="character" w:customStyle="1" w:styleId="ListLabel395">
    <w:name w:val="ListLabel 395"/>
    <w:qFormat/>
    <w:rsid w:val="007D15E2"/>
    <w:rPr>
      <w:rFonts w:cs="PT Astra Serif"/>
      <w:sz w:val="20"/>
      <w:szCs w:val="20"/>
      <w:u w:val="none"/>
    </w:rPr>
  </w:style>
  <w:style w:type="character" w:customStyle="1" w:styleId="ListLabel396">
    <w:name w:val="ListLabel 396"/>
    <w:qFormat/>
    <w:rsid w:val="007D15E2"/>
  </w:style>
  <w:style w:type="character" w:customStyle="1" w:styleId="ListLabel397">
    <w:name w:val="ListLabel 397"/>
    <w:qFormat/>
    <w:rsid w:val="007D15E2"/>
    <w:rPr>
      <w:bCs w:val="0"/>
    </w:rPr>
  </w:style>
  <w:style w:type="character" w:customStyle="1" w:styleId="ListLabel398">
    <w:name w:val="ListLabel 398"/>
    <w:qFormat/>
    <w:rsid w:val="007D15E2"/>
    <w:rPr>
      <w:rFonts w:ascii="PT Astra Serif" w:hAnsi="PT Astra Serif"/>
      <w:color w:val="auto"/>
      <w:sz w:val="28"/>
      <w:szCs w:val="28"/>
      <w:lang w:val="ru-RU"/>
    </w:rPr>
  </w:style>
  <w:style w:type="character" w:customStyle="1" w:styleId="ListLabel399">
    <w:name w:val="ListLabel 399"/>
    <w:qFormat/>
    <w:rsid w:val="007D15E2"/>
    <w:rPr>
      <w:sz w:val="28"/>
      <w:szCs w:val="28"/>
      <w:lang w:val="en-US"/>
    </w:rPr>
  </w:style>
  <w:style w:type="character" w:customStyle="1" w:styleId="ListLabel400">
    <w:name w:val="ListLabel 400"/>
    <w:qFormat/>
    <w:rsid w:val="007D15E2"/>
    <w:rPr>
      <w:sz w:val="28"/>
      <w:szCs w:val="28"/>
    </w:rPr>
  </w:style>
  <w:style w:type="character" w:customStyle="1" w:styleId="ListLabel401">
    <w:name w:val="ListLabel 401"/>
    <w:qFormat/>
    <w:rsid w:val="007D15E2"/>
    <w:rPr>
      <w:rFonts w:ascii="PT Astra Serif" w:hAnsi="PT Astra Serif" w:cs="Arial"/>
      <w:color w:val="auto"/>
      <w:sz w:val="28"/>
      <w:szCs w:val="28"/>
      <w:u w:val="none" w:color="000000"/>
      <w:lang w:val="ru-RU"/>
    </w:rPr>
  </w:style>
  <w:style w:type="paragraph" w:customStyle="1" w:styleId="af1">
    <w:name w:val="Заголовок"/>
    <w:basedOn w:val="a"/>
    <w:next w:val="af2"/>
    <w:qFormat/>
    <w:rsid w:val="008C6D6B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f2">
    <w:name w:val="Body Text"/>
    <w:basedOn w:val="a"/>
    <w:rsid w:val="008C6D6B"/>
    <w:pPr>
      <w:spacing w:after="140" w:line="276" w:lineRule="auto"/>
    </w:pPr>
  </w:style>
  <w:style w:type="paragraph" w:styleId="af3">
    <w:name w:val="List"/>
    <w:basedOn w:val="af2"/>
    <w:rsid w:val="008C6D6B"/>
    <w:rPr>
      <w:rFonts w:ascii="PT Astra Serif" w:hAnsi="PT Astra Serif" w:cs="Arial"/>
      <w:sz w:val="24"/>
    </w:rPr>
  </w:style>
  <w:style w:type="paragraph" w:customStyle="1" w:styleId="1">
    <w:name w:val="Название объекта1"/>
    <w:basedOn w:val="a"/>
    <w:qFormat/>
    <w:rsid w:val="007D15E2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f4">
    <w:name w:val="index heading"/>
    <w:basedOn w:val="a"/>
    <w:qFormat/>
    <w:rsid w:val="008C6D6B"/>
    <w:pPr>
      <w:suppressLineNumbers/>
    </w:pPr>
    <w:rPr>
      <w:rFonts w:ascii="PT Astra Serif" w:hAnsi="PT Astra Serif" w:cs="Arial"/>
      <w:sz w:val="24"/>
    </w:rPr>
  </w:style>
  <w:style w:type="paragraph" w:styleId="af5">
    <w:name w:val="caption"/>
    <w:basedOn w:val="a"/>
    <w:qFormat/>
    <w:rsid w:val="008C6D6B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customStyle="1" w:styleId="10">
    <w:name w:val="Нижний колонтитул1"/>
    <w:basedOn w:val="a"/>
    <w:uiPriority w:val="99"/>
    <w:rsid w:val="004A2236"/>
    <w:pPr>
      <w:tabs>
        <w:tab w:val="center" w:pos="4153"/>
        <w:tab w:val="right" w:pos="8306"/>
      </w:tabs>
    </w:pPr>
  </w:style>
  <w:style w:type="paragraph" w:styleId="af6">
    <w:name w:val="Normal (Web)"/>
    <w:basedOn w:val="a"/>
    <w:uiPriority w:val="99"/>
    <w:qFormat/>
    <w:rsid w:val="004A2236"/>
    <w:pPr>
      <w:spacing w:before="10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Верхний колонтитул1"/>
    <w:basedOn w:val="a"/>
    <w:uiPriority w:val="99"/>
    <w:unhideWhenUsed/>
    <w:rsid w:val="004A2236"/>
    <w:pPr>
      <w:tabs>
        <w:tab w:val="center" w:pos="4677"/>
        <w:tab w:val="right" w:pos="9355"/>
      </w:tabs>
    </w:pPr>
  </w:style>
  <w:style w:type="paragraph" w:styleId="af7">
    <w:name w:val="Balloon Text"/>
    <w:basedOn w:val="a"/>
    <w:uiPriority w:val="99"/>
    <w:semiHidden/>
    <w:unhideWhenUsed/>
    <w:qFormat/>
    <w:rsid w:val="00EE68BA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ED3A7F"/>
    <w:pPr>
      <w:ind w:left="720"/>
      <w:contextualSpacing/>
    </w:pPr>
  </w:style>
  <w:style w:type="paragraph" w:styleId="af9">
    <w:name w:val="annotation text"/>
    <w:basedOn w:val="a"/>
    <w:uiPriority w:val="99"/>
    <w:semiHidden/>
    <w:unhideWhenUsed/>
    <w:qFormat/>
    <w:rsid w:val="004F45CF"/>
  </w:style>
  <w:style w:type="paragraph" w:styleId="afa">
    <w:name w:val="annotation subject"/>
    <w:basedOn w:val="af9"/>
    <w:next w:val="af9"/>
    <w:uiPriority w:val="99"/>
    <w:semiHidden/>
    <w:unhideWhenUsed/>
    <w:qFormat/>
    <w:rsid w:val="004F45CF"/>
    <w:rPr>
      <w:b/>
      <w:bCs/>
    </w:rPr>
  </w:style>
  <w:style w:type="paragraph" w:styleId="afb">
    <w:name w:val="Revision"/>
    <w:uiPriority w:val="99"/>
    <w:semiHidden/>
    <w:qFormat/>
    <w:rsid w:val="005F2AEB"/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PlusNormal0">
    <w:name w:val="ConsPlusNormal"/>
    <w:qFormat/>
    <w:rsid w:val="0023171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p23">
    <w:name w:val="p23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4">
    <w:name w:val="p2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4">
    <w:name w:val="p4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5">
    <w:name w:val="p25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6">
    <w:name w:val="p26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7">
    <w:name w:val="p27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8">
    <w:name w:val="p28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p29">
    <w:name w:val="p29"/>
    <w:basedOn w:val="a"/>
    <w:qFormat/>
    <w:rsid w:val="00F43E6B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styleId="afc">
    <w:name w:val="No Spacing"/>
    <w:qFormat/>
    <w:rsid w:val="00DA64FE"/>
    <w:pPr>
      <w:suppressAutoHyphens/>
      <w:textAlignment w:val="baseline"/>
    </w:pPr>
    <w:rPr>
      <w:rFonts w:ascii="Century" w:eastAsia="Times New Roman" w:hAnsi="Century" w:cs="Times New Roman"/>
      <w:szCs w:val="20"/>
      <w:lang w:val="en-US" w:eastAsia="ru-RU"/>
    </w:rPr>
  </w:style>
  <w:style w:type="paragraph" w:customStyle="1" w:styleId="ConsTitle">
    <w:name w:val="ConsTitle"/>
    <w:qFormat/>
    <w:rsid w:val="00D30C5C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msonormalmailrucssattributepostfix">
    <w:name w:val="msonormal_mailru_css_attribute_postfix"/>
    <w:basedOn w:val="a"/>
    <w:qFormat/>
    <w:rsid w:val="00635CC2"/>
    <w:pPr>
      <w:suppressAutoHyphens w:val="0"/>
      <w:spacing w:beforeAutospacing="1" w:afterAutospacing="1"/>
      <w:textAlignment w:val="auto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Основной текст1"/>
    <w:basedOn w:val="a"/>
    <w:qFormat/>
    <w:rsid w:val="008C6D6B"/>
    <w:pPr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13">
    <w:name w:val="Текст сноски1"/>
    <w:basedOn w:val="a"/>
    <w:uiPriority w:val="99"/>
    <w:semiHidden/>
    <w:unhideWhenUsed/>
    <w:rsid w:val="00DE6E88"/>
  </w:style>
  <w:style w:type="paragraph" w:customStyle="1" w:styleId="ConsPlusNonformat">
    <w:name w:val="ConsPlusNonformat"/>
    <w:qFormat/>
    <w:rsid w:val="008C6D6B"/>
    <w:pPr>
      <w:widowControl w:val="0"/>
    </w:pPr>
    <w:rPr>
      <w:rFonts w:ascii="Courier New" w:eastAsia="Times New Roman" w:hAnsi="Courier New" w:cs="Courier New"/>
      <w:szCs w:val="20"/>
    </w:rPr>
  </w:style>
  <w:style w:type="table" w:customStyle="1" w:styleId="14">
    <w:name w:val="Сетка таблицы1"/>
    <w:basedOn w:val="a1"/>
    <w:uiPriority w:val="59"/>
    <w:rsid w:val="00736AB9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39"/>
    <w:rsid w:val="00736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15"/>
    <w:uiPriority w:val="99"/>
    <w:semiHidden/>
    <w:unhideWhenUsed/>
    <w:rsid w:val="00B33CFD"/>
  </w:style>
  <w:style w:type="character" w:customStyle="1" w:styleId="15">
    <w:name w:val="Текст сноски Знак1"/>
    <w:basedOn w:val="a0"/>
    <w:link w:val="afe"/>
    <w:uiPriority w:val="99"/>
    <w:semiHidden/>
    <w:rsid w:val="00B33CFD"/>
    <w:rPr>
      <w:rFonts w:ascii="Century" w:eastAsia="Times New Roman" w:hAnsi="Century" w:cs="Times New Roman"/>
      <w:szCs w:val="20"/>
      <w:lang w:val="en-US" w:eastAsia="ru-RU"/>
    </w:rPr>
  </w:style>
  <w:style w:type="character" w:styleId="aff">
    <w:name w:val="footnote reference"/>
    <w:basedOn w:val="a0"/>
    <w:semiHidden/>
    <w:unhideWhenUsed/>
    <w:rsid w:val="00B33CFD"/>
    <w:rPr>
      <w:vertAlign w:val="superscript"/>
    </w:rPr>
  </w:style>
  <w:style w:type="paragraph" w:styleId="aff0">
    <w:name w:val="header"/>
    <w:basedOn w:val="a"/>
    <w:link w:val="16"/>
    <w:uiPriority w:val="99"/>
    <w:unhideWhenUsed/>
    <w:rsid w:val="001E5B7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0"/>
    <w:uiPriority w:val="99"/>
    <w:rsid w:val="001E5B79"/>
    <w:rPr>
      <w:rFonts w:ascii="Century" w:eastAsia="Times New Roman" w:hAnsi="Century" w:cs="Times New Roman"/>
      <w:szCs w:val="20"/>
      <w:lang w:val="en-US" w:eastAsia="ru-RU"/>
    </w:rPr>
  </w:style>
  <w:style w:type="paragraph" w:styleId="aff1">
    <w:name w:val="footer"/>
    <w:basedOn w:val="a"/>
    <w:link w:val="17"/>
    <w:uiPriority w:val="99"/>
    <w:unhideWhenUsed/>
    <w:rsid w:val="001E5B79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1"/>
    <w:uiPriority w:val="99"/>
    <w:rsid w:val="001E5B79"/>
    <w:rPr>
      <w:rFonts w:ascii="Century" w:eastAsia="Times New Roman" w:hAnsi="Century" w:cs="Times New Roman"/>
      <w:szCs w:val="20"/>
      <w:lang w:val="en-US" w:eastAsia="ru-RU"/>
    </w:rPr>
  </w:style>
  <w:style w:type="character" w:styleId="aff2">
    <w:name w:val="Hyperlink"/>
    <w:basedOn w:val="a0"/>
    <w:uiPriority w:val="99"/>
    <w:unhideWhenUsed/>
    <w:rsid w:val="00430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42030/fe0cad704c69e3b97bf615f0437ecf1996a5767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2030/fe0cad704c69e3b97bf615f0437ecf1996a57677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-melekess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E5BF-4BF5-4D16-87FC-173604B5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35</Pages>
  <Words>12013</Words>
  <Characters>68475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User</cp:lastModifiedBy>
  <cp:revision>17</cp:revision>
  <cp:lastPrinted>2021-01-20T05:33:00Z</cp:lastPrinted>
  <dcterms:created xsi:type="dcterms:W3CDTF">2020-10-09T10:23:00Z</dcterms:created>
  <dcterms:modified xsi:type="dcterms:W3CDTF">2021-01-20T05:47:00Z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